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34" w:rsidRPr="003D409C" w:rsidRDefault="00354FBF" w:rsidP="00FA1A83">
      <w:pPr>
        <w:widowControl/>
        <w:tabs>
          <w:tab w:val="left" w:pos="425"/>
          <w:tab w:val="left" w:pos="567"/>
        </w:tabs>
        <w:ind w:firstLine="709"/>
        <w:jc w:val="center"/>
        <w:rPr>
          <w:rFonts w:eastAsia="Times New Roman"/>
          <w:b/>
          <w:color w:val="auto"/>
        </w:rPr>
      </w:pPr>
      <w:r w:rsidRPr="003D409C">
        <w:rPr>
          <w:rFonts w:eastAsia="Times New Roman"/>
          <w:b/>
          <w:color w:val="auto"/>
        </w:rPr>
        <w:t xml:space="preserve">ДОГОВОР № </w:t>
      </w:r>
      <w:bookmarkStart w:id="0" w:name="gjdgxs" w:colFirst="0" w:colLast="0"/>
      <w:bookmarkEnd w:id="0"/>
      <w:r w:rsidR="00510C01">
        <w:rPr>
          <w:rFonts w:eastAsia="Times New Roman"/>
          <w:b/>
          <w:color w:val="auto"/>
        </w:rPr>
        <w:t>________________</w:t>
      </w:r>
    </w:p>
    <w:p w:rsidR="00E94034" w:rsidRPr="003D409C" w:rsidRDefault="00354FBF">
      <w:pPr>
        <w:widowControl/>
        <w:tabs>
          <w:tab w:val="left" w:pos="425"/>
          <w:tab w:val="left" w:pos="567"/>
        </w:tabs>
        <w:ind w:firstLine="709"/>
        <w:jc w:val="center"/>
        <w:rPr>
          <w:rFonts w:eastAsia="Times New Roman"/>
          <w:b/>
          <w:color w:val="auto"/>
        </w:rPr>
      </w:pPr>
      <w:r w:rsidRPr="003D409C">
        <w:rPr>
          <w:rFonts w:eastAsia="Times New Roman"/>
          <w:b/>
          <w:color w:val="auto"/>
        </w:rPr>
        <w:t>на оказание услуг по обращению с твердыми коммунальными отходами</w:t>
      </w:r>
    </w:p>
    <w:p w:rsidR="00E94034" w:rsidRPr="003D409C" w:rsidRDefault="00E94034">
      <w:pPr>
        <w:widowControl/>
        <w:tabs>
          <w:tab w:val="left" w:pos="425"/>
          <w:tab w:val="left" w:pos="567"/>
        </w:tabs>
        <w:ind w:firstLine="709"/>
        <w:jc w:val="both"/>
        <w:rPr>
          <w:rFonts w:eastAsia="Times New Roman"/>
          <w:color w:val="auto"/>
        </w:rPr>
      </w:pPr>
    </w:p>
    <w:p w:rsidR="00510C01" w:rsidRPr="008D08E7" w:rsidRDefault="00510C01" w:rsidP="00510C01">
      <w:r w:rsidRPr="008D08E7">
        <w:t>г.</w:t>
      </w:r>
      <w:r w:rsidRPr="007E572D">
        <w:rPr>
          <w:b/>
        </w:rPr>
        <w:t xml:space="preserve"> </w:t>
      </w:r>
      <w:r>
        <w:t>Златоуст</w:t>
      </w:r>
      <w:r>
        <w:tab/>
      </w:r>
      <w:r w:rsidRPr="008D08E7">
        <w:rPr>
          <w:b/>
        </w:rPr>
        <w:tab/>
      </w:r>
      <w:r w:rsidRPr="008D08E7">
        <w:tab/>
      </w:r>
      <w:r w:rsidRPr="008D08E7">
        <w:tab/>
      </w:r>
      <w:r w:rsidRPr="008D08E7">
        <w:tab/>
      </w:r>
      <w:r w:rsidRPr="008D08E7">
        <w:tab/>
      </w:r>
      <w:r w:rsidRPr="008D08E7">
        <w:tab/>
      </w:r>
      <w:r w:rsidRPr="008D08E7">
        <w:tab/>
      </w:r>
      <w:r w:rsidRPr="008D08E7">
        <w:tab/>
      </w:r>
      <w:r w:rsidRPr="008D08E7">
        <w:tab/>
      </w:r>
      <w:r>
        <w:t>_______________</w:t>
      </w:r>
      <w:r w:rsidRPr="008D08E7">
        <w:t xml:space="preserve">г. </w:t>
      </w:r>
    </w:p>
    <w:p w:rsidR="00510C01" w:rsidRPr="008D08E7" w:rsidRDefault="00510C01" w:rsidP="00510C01">
      <w:pPr>
        <w:ind w:firstLine="709"/>
      </w:pPr>
    </w:p>
    <w:p w:rsidR="00E94034" w:rsidRPr="003D409C" w:rsidRDefault="00510C01" w:rsidP="00510C01">
      <w:pPr>
        <w:widowControl/>
        <w:tabs>
          <w:tab w:val="left" w:pos="425"/>
          <w:tab w:val="left" w:pos="567"/>
        </w:tabs>
        <w:ind w:firstLine="709"/>
        <w:jc w:val="both"/>
        <w:rPr>
          <w:rFonts w:eastAsia="Times New Roman"/>
          <w:b/>
          <w:color w:val="auto"/>
        </w:rPr>
      </w:pPr>
      <w:r>
        <w:rPr>
          <w:b/>
        </w:rPr>
        <w:t>Общество с ограниченной ответственностью «Златспецтранс» (ООО «ЗСТ»)</w:t>
      </w:r>
      <w:r w:rsidRPr="008D08E7">
        <w:t>, именуемое в дальнейшем «Региональный оператор», в лице</w:t>
      </w:r>
      <w:r>
        <w:t xml:space="preserve"> генерального директора </w:t>
      </w:r>
      <w:r w:rsidR="008D3962">
        <w:t>Николаева Александра Михайловича</w:t>
      </w:r>
      <w:r w:rsidRPr="008D08E7">
        <w:t xml:space="preserve">, действующего на основании </w:t>
      </w:r>
      <w:r>
        <w:t>Устава</w:t>
      </w:r>
      <w:r w:rsidRPr="008D08E7">
        <w:t>, с одной стороны,</w:t>
      </w:r>
      <w:r>
        <w:t xml:space="preserve"> и ____________________________________________</w:t>
      </w:r>
      <w:r w:rsidR="00354FBF" w:rsidRPr="00510C01">
        <w:rPr>
          <w:rFonts w:eastAsia="Times New Roman"/>
          <w:color w:val="auto"/>
        </w:rPr>
        <w:t xml:space="preserve">, </w:t>
      </w:r>
      <w:r w:rsidR="00354FBF" w:rsidRPr="003D409C">
        <w:rPr>
          <w:rFonts w:eastAsia="Times New Roman"/>
          <w:color w:val="auto"/>
        </w:rPr>
        <w:t xml:space="preserve">именуемое в дальнейшем «Потребитель», в лице </w:t>
      </w:r>
      <w:bookmarkStart w:id="1" w:name="4d34og8" w:colFirst="0" w:colLast="0"/>
      <w:bookmarkStart w:id="2" w:name="2s8eyo1" w:colFirst="0" w:colLast="0"/>
      <w:bookmarkEnd w:id="1"/>
      <w:bookmarkEnd w:id="2"/>
      <w:r w:rsidRPr="00510C01">
        <w:rPr>
          <w:rFonts w:eastAsia="Times New Roman"/>
          <w:color w:val="auto"/>
        </w:rPr>
        <w:t>_________________________________</w:t>
      </w:r>
      <w:r w:rsidR="00354FBF" w:rsidRPr="003D409C">
        <w:rPr>
          <w:rFonts w:eastAsia="Times New Roman"/>
          <w:color w:val="auto"/>
        </w:rPr>
        <w:t>, действующего на основании</w:t>
      </w:r>
      <w:r>
        <w:rPr>
          <w:rFonts w:eastAsia="Times New Roman"/>
          <w:color w:val="auto"/>
        </w:rPr>
        <w:t xml:space="preserve"> ____________________,</w:t>
      </w:r>
      <w:r w:rsidR="00354FBF" w:rsidRPr="003D409C">
        <w:rPr>
          <w:rFonts w:eastAsia="Times New Roman"/>
          <w:color w:val="auto"/>
        </w:rPr>
        <w:t xml:space="preserve"> с другой стороны, заключили настоящий договор о нижеследующем:</w:t>
      </w:r>
    </w:p>
    <w:p w:rsidR="00E94034" w:rsidRPr="003D409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color w:val="auto"/>
        </w:rPr>
      </w:pPr>
      <w:r w:rsidRPr="003D409C">
        <w:rPr>
          <w:rStyle w:val="a9"/>
          <w:color w:val="auto"/>
        </w:rPr>
        <w:t>Основные понятия</w:t>
      </w:r>
    </w:p>
    <w:p w:rsidR="00E94034" w:rsidRPr="003D409C"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3D409C">
        <w:rPr>
          <w:rFonts w:eastAsia="Times New Roman"/>
          <w:color w:val="auto"/>
        </w:rPr>
        <w:t>Основные понятия, используемые в рамках настоящего договора.</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Твердые коммунальные отходы (далее – ТКО) </w:t>
      </w:r>
      <w:r w:rsidRPr="003D409C">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Крупногабаритные отходы (далее - КГО) </w:t>
      </w:r>
      <w:r w:rsidRPr="003D409C">
        <w:rPr>
          <w:rFonts w:eastAsia="Times New Roman"/>
          <w:color w:val="auto"/>
        </w:rPr>
        <w:t xml:space="preserve">- </w:t>
      </w:r>
      <w:r w:rsidR="001F7F58" w:rsidRPr="003D409C">
        <w:rPr>
          <w:rFonts w:eastAsia="Times New Roman"/>
          <w:color w:val="auto"/>
        </w:rPr>
        <w:t>крупные предметы обихода</w:t>
      </w:r>
      <w:r w:rsidR="005A36D6">
        <w:rPr>
          <w:rFonts w:eastAsia="Times New Roman"/>
          <w:color w:val="auto"/>
        </w:rPr>
        <w:t xml:space="preserve"> в жилых помещениях</w:t>
      </w:r>
      <w:r w:rsidR="001F7F58" w:rsidRPr="003D409C">
        <w:rPr>
          <w:rFonts w:eastAsia="Times New Roman"/>
          <w:color w:val="auto"/>
        </w:rPr>
        <w:t>, утратившие свои потребительские свойства и превышающие в размере 0,5 м (в высоту, ширину или длину)</w:t>
      </w:r>
      <w:r w:rsidRPr="003D409C">
        <w:rPr>
          <w:rFonts w:eastAsia="Times New Roman"/>
          <w:color w:val="auto"/>
        </w:rPr>
        <w:t>.</w:t>
      </w:r>
    </w:p>
    <w:p w:rsidR="00681A16"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3D409C">
        <w:rPr>
          <w:rFonts w:eastAsia="Times New Roman"/>
          <w:b/>
          <w:color w:val="auto"/>
        </w:rPr>
        <w:t xml:space="preserve">Потребитель </w:t>
      </w:r>
      <w:r w:rsidRPr="003D409C">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w:t>
      </w:r>
      <w:r w:rsidRPr="003076C3">
        <w:rPr>
          <w:rFonts w:eastAsia="Times New Roman"/>
          <w:color w:val="auto"/>
        </w:rPr>
        <w:t>О.</w:t>
      </w:r>
    </w:p>
    <w:p w:rsidR="00681A16" w:rsidRPr="003D409C" w:rsidRDefault="00681A16" w:rsidP="00DF3EFC">
      <w:pPr>
        <w:pBdr>
          <w:top w:val="nil"/>
          <w:left w:val="nil"/>
          <w:bottom w:val="nil"/>
          <w:right w:val="nil"/>
          <w:between w:val="nil"/>
        </w:pBdr>
        <w:tabs>
          <w:tab w:val="left" w:pos="567"/>
          <w:tab w:val="left" w:pos="709"/>
        </w:tabs>
        <w:ind w:firstLine="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Предмет договора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w:t>
      </w:r>
      <w:r w:rsidR="00CC40B2" w:rsidRPr="00685B5B">
        <w:rPr>
          <w:rFonts w:eastAsia="Times New Roman"/>
          <w:color w:val="auto"/>
        </w:rPr>
        <w:t>сбор</w:t>
      </w:r>
      <w:r w:rsidR="00CC40B2">
        <w:rPr>
          <w:rFonts w:eastAsia="Times New Roman"/>
          <w:color w:val="auto"/>
        </w:rPr>
        <w:t xml:space="preserve">, </w:t>
      </w:r>
      <w:r w:rsidRPr="003D409C">
        <w:rPr>
          <w:rFonts w:eastAsia="Times New Roman"/>
          <w:color w:val="auto"/>
        </w:rPr>
        <w:t>транспортирование, обработку, обезвреживание, захоронение в соответствии с законодательством Российской Федерации</w:t>
      </w:r>
      <w:r w:rsidR="005A36D6">
        <w:rPr>
          <w:rFonts w:eastAsia="Times New Roman"/>
          <w:color w:val="auto"/>
        </w:rPr>
        <w:t xml:space="preserve"> и Территориальной схемой</w:t>
      </w:r>
      <w:r w:rsidRPr="003D409C">
        <w:rPr>
          <w:rFonts w:eastAsia="Times New Roman"/>
          <w:color w:val="auto"/>
        </w:rPr>
        <w:t xml:space="preserve">, а Потребитель обязуется оплачивать услуги Регионального оператора по цене, определенной в </w:t>
      </w:r>
      <w:r w:rsidR="00F72BD3">
        <w:rPr>
          <w:rFonts w:eastAsia="Times New Roman"/>
          <w:color w:val="auto"/>
        </w:rPr>
        <w:t>размере</w:t>
      </w:r>
      <w:r w:rsidRPr="003D409C">
        <w:rPr>
          <w:rFonts w:eastAsia="Times New Roman"/>
          <w:color w:val="auto"/>
        </w:rPr>
        <w:t xml:space="preserve"> утвержденного в установленном порядке единого тарифа на услугу регионального оператора.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Объем твердых коммунальных отходов, места </w:t>
      </w:r>
      <w:r w:rsidR="009B1564" w:rsidRPr="003D409C">
        <w:rPr>
          <w:rFonts w:eastAsia="Times New Roman"/>
          <w:color w:val="auto"/>
        </w:rPr>
        <w:t xml:space="preserve">(площадки) </w:t>
      </w:r>
      <w:r w:rsidRPr="003D409C">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3D409C">
        <w:rPr>
          <w:rFonts w:eastAsia="Times New Roman"/>
          <w:color w:val="auto"/>
        </w:rPr>
        <w:t xml:space="preserve">(площадок) </w:t>
      </w:r>
      <w:r w:rsidRPr="003D409C">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Способ складирования ТКО:</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rPr>
        <w:t>- в контейнеры, расположенные на контейнерных площадках, адрес расположения которых указан в Приложении № 1, являющимся неотъемл</w:t>
      </w:r>
      <w:r>
        <w:rPr>
          <w:rFonts w:eastAsia="Times New Roman"/>
        </w:rPr>
        <w:t>емой частью настоящего договора;</w:t>
      </w:r>
    </w:p>
    <w:p w:rsidR="00F57018" w:rsidRPr="00CD4C15" w:rsidRDefault="00F57018" w:rsidP="00DF3EFC">
      <w:pPr>
        <w:pBdr>
          <w:top w:val="nil"/>
          <w:left w:val="nil"/>
          <w:bottom w:val="nil"/>
          <w:right w:val="nil"/>
          <w:between w:val="nil"/>
        </w:pBdr>
        <w:tabs>
          <w:tab w:val="left" w:pos="284"/>
          <w:tab w:val="left" w:pos="425"/>
          <w:tab w:val="left" w:pos="567"/>
        </w:tabs>
        <w:ind w:firstLine="709"/>
        <w:jc w:val="both"/>
        <w:rPr>
          <w:rFonts w:eastAsia="Times New Roman"/>
          <w:i/>
          <w:color w:val="auto"/>
        </w:rPr>
      </w:pPr>
      <w:r w:rsidRPr="00CD4C15">
        <w:rPr>
          <w:rFonts w:eastAsia="Times New Roman"/>
          <w:b/>
          <w:color w:val="auto"/>
        </w:rPr>
        <w:t>ИЛИ</w:t>
      </w:r>
    </w:p>
    <w:p w:rsidR="00A511BC" w:rsidRDefault="00F57018" w:rsidP="00A511B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собственные контейнеры, расположенные на контейнерных площадках, адрес расположения которых указан в Приложении № 1, являющимся неотъемл</w:t>
      </w:r>
      <w:r w:rsidR="00087182">
        <w:rPr>
          <w:rFonts w:eastAsia="Times New Roman"/>
          <w:color w:val="auto"/>
        </w:rPr>
        <w:t>емой частью настоящего договора;</w:t>
      </w:r>
    </w:p>
    <w:p w:rsidR="00087182" w:rsidRDefault="00087182" w:rsidP="00087182">
      <w:pPr>
        <w:tabs>
          <w:tab w:val="left" w:pos="284"/>
          <w:tab w:val="left" w:pos="425"/>
          <w:tab w:val="left" w:pos="567"/>
        </w:tabs>
        <w:ind w:firstLine="709"/>
        <w:jc w:val="both"/>
        <w:rPr>
          <w:rFonts w:eastAsia="Times New Roman"/>
          <w:b/>
        </w:rPr>
      </w:pPr>
      <w:r>
        <w:rPr>
          <w:rFonts w:eastAsia="Times New Roman"/>
          <w:b/>
        </w:rPr>
        <w:t>ИЛИ</w:t>
      </w:r>
    </w:p>
    <w:p w:rsidR="00087182" w:rsidRDefault="00087182" w:rsidP="00087182">
      <w:pPr>
        <w:pBdr>
          <w:top w:val="nil"/>
          <w:left w:val="nil"/>
          <w:bottom w:val="nil"/>
          <w:right w:val="nil"/>
          <w:between w:val="nil"/>
        </w:pBdr>
        <w:tabs>
          <w:tab w:val="left" w:pos="284"/>
          <w:tab w:val="left" w:pos="425"/>
          <w:tab w:val="left" w:pos="567"/>
        </w:tabs>
        <w:ind w:firstLine="709"/>
        <w:jc w:val="both"/>
        <w:rPr>
          <w:rFonts w:eastAsia="Times New Roman"/>
          <w:color w:val="auto"/>
        </w:rPr>
      </w:pPr>
      <w:r>
        <w:rPr>
          <w:rFonts w:eastAsia="Times New Roman"/>
        </w:rPr>
        <w:t>- в пакеты или другие емкости (указать какие), предоставленные региональным оператором.</w:t>
      </w:r>
    </w:p>
    <w:p w:rsidR="00E94034" w:rsidRPr="003D409C" w:rsidRDefault="00354FBF" w:rsidP="00DF3EFC">
      <w:pPr>
        <w:pBdr>
          <w:top w:val="nil"/>
          <w:left w:val="nil"/>
          <w:bottom w:val="nil"/>
          <w:right w:val="nil"/>
          <w:between w:val="nil"/>
        </w:pBdr>
        <w:ind w:firstLine="709"/>
        <w:jc w:val="both"/>
        <w:rPr>
          <w:rFonts w:eastAsia="Times New Roman"/>
          <w:b/>
          <w:color w:val="auto"/>
        </w:rPr>
      </w:pPr>
      <w:r w:rsidRPr="003D409C">
        <w:rPr>
          <w:rFonts w:eastAsia="Times New Roman"/>
          <w:b/>
          <w:color w:val="auto"/>
        </w:rPr>
        <w:t>Складирование КГО осуществляется Потребителем:</w:t>
      </w:r>
    </w:p>
    <w:p w:rsidR="00E94034" w:rsidRPr="003D409C" w:rsidRDefault="00354FBF" w:rsidP="00DF3EFC">
      <w:pPr>
        <w:tabs>
          <w:tab w:val="left" w:pos="284"/>
          <w:tab w:val="left" w:pos="425"/>
          <w:tab w:val="left" w:pos="567"/>
          <w:tab w:val="left" w:pos="709"/>
          <w:tab w:val="left" w:pos="851"/>
        </w:tabs>
        <w:ind w:firstLine="709"/>
        <w:jc w:val="both"/>
        <w:rPr>
          <w:rFonts w:eastAsia="Times New Roman"/>
          <w:color w:val="auto"/>
        </w:rPr>
      </w:pPr>
      <w:r w:rsidRPr="003D409C">
        <w:rPr>
          <w:rFonts w:eastAsia="Times New Roman"/>
          <w:color w:val="auto"/>
        </w:rPr>
        <w:t>- на контейнерных площадках в местах для складирования КГО, расположенных по адресу, указанному в Приложении № 1.</w:t>
      </w:r>
    </w:p>
    <w:p w:rsidR="00E94034" w:rsidRPr="003D409C" w:rsidRDefault="00354FBF" w:rsidP="00DF3EFC">
      <w:pPr>
        <w:tabs>
          <w:tab w:val="left" w:pos="284"/>
          <w:tab w:val="left" w:pos="425"/>
          <w:tab w:val="left" w:pos="567"/>
          <w:tab w:val="left" w:pos="709"/>
          <w:tab w:val="left" w:pos="993"/>
        </w:tabs>
        <w:ind w:firstLine="709"/>
        <w:jc w:val="both"/>
        <w:rPr>
          <w:rFonts w:eastAsia="Times New Roman"/>
          <w:color w:val="auto"/>
        </w:rPr>
      </w:pPr>
      <w:r w:rsidRPr="003D409C">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3D409C">
        <w:rPr>
          <w:rFonts w:eastAsia="Times New Roman"/>
          <w:color w:val="auto"/>
        </w:rPr>
        <w:t>Дата начала оказания услуг по обращению с ТКО:</w:t>
      </w:r>
      <w:r w:rsidRPr="00510C01">
        <w:rPr>
          <w:rFonts w:eastAsia="Times New Roman"/>
          <w:color w:val="auto"/>
        </w:rPr>
        <w:t xml:space="preserve"> </w:t>
      </w:r>
      <w:r w:rsidR="00510C01" w:rsidRPr="00510C01">
        <w:rPr>
          <w:rFonts w:eastAsia="Times New Roman"/>
          <w:color w:val="auto"/>
        </w:rPr>
        <w:t>______________________.</w:t>
      </w:r>
    </w:p>
    <w:p w:rsidR="00E94034" w:rsidRPr="003D409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Стоимость услуг, сроки и порядок оплаты по договору</w:t>
      </w:r>
    </w:p>
    <w:p w:rsidR="00E94034" w:rsidRPr="003D409C"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3D409C">
        <w:rPr>
          <w:rFonts w:eastAsia="Times New Roman"/>
          <w:color w:val="auto"/>
        </w:rPr>
        <w:t>Под расчетным периодом по настоящему договору понимается 1 (один) календарный месяц.</w:t>
      </w:r>
    </w:p>
    <w:p w:rsidR="00E94034" w:rsidRPr="003D409C" w:rsidRDefault="00354FBF"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3D409C">
        <w:rPr>
          <w:rFonts w:eastAsia="Times New Roman"/>
          <w:color w:val="auto"/>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3D409C">
        <w:rPr>
          <w:rFonts w:eastAsia="Times New Roman"/>
          <w:color w:val="auto"/>
        </w:rPr>
        <w:t xml:space="preserve">Тариф на </w:t>
      </w:r>
      <w:r w:rsidR="0091721A" w:rsidRPr="003D409C">
        <w:rPr>
          <w:rFonts w:eastAsia="Times New Roman"/>
          <w:color w:val="auto"/>
        </w:rPr>
        <w:lastRenderedPageBreak/>
        <w:t>услугу по обращению с ТКО</w:t>
      </w:r>
      <w:r w:rsidR="00510C01">
        <w:rPr>
          <w:rFonts w:eastAsia="Times New Roman"/>
          <w:color w:val="auto"/>
        </w:rPr>
        <w:t>_______________________</w:t>
      </w:r>
      <w:r w:rsidR="0091721A" w:rsidRPr="003D409C">
        <w:rPr>
          <w:rFonts w:eastAsia="Times New Roman"/>
          <w:color w:val="auto"/>
        </w:rPr>
        <w:t>.</w:t>
      </w:r>
    </w:p>
    <w:p w:rsidR="0091721A" w:rsidRPr="003D409C" w:rsidRDefault="00354FBF" w:rsidP="00DF3EFC">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r w:rsidRPr="003D409C">
          <w:rPr>
            <w:rFonts w:eastAsia="Times New Roman"/>
            <w:color w:val="auto"/>
            <w:u w:val="single"/>
          </w:rPr>
          <w:t>http://pravmin74.ru/</w:t>
        </w:r>
      </w:hyperlink>
      <w:r w:rsidRPr="003D409C">
        <w:rPr>
          <w:rFonts w:eastAsia="Times New Roman"/>
          <w:color w:val="auto"/>
        </w:rPr>
        <w:t>.</w:t>
      </w:r>
    </w:p>
    <w:p w:rsidR="00E94034" w:rsidRPr="003D409C" w:rsidRDefault="006F740D" w:rsidP="00510C01">
      <w:pPr>
        <w:pStyle w:val="ae"/>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Размер ежемесячной платы по договору указан в Приложении №2 к настоящему Договору</w:t>
      </w:r>
      <w:r w:rsidR="00802D7B" w:rsidRPr="003D409C">
        <w:rPr>
          <w:rFonts w:eastAsia="Times New Roman"/>
          <w:color w:val="auto"/>
        </w:rPr>
        <w:t xml:space="preserve">, НДС не предусмотрен согласно </w:t>
      </w:r>
      <w:proofErr w:type="spellStart"/>
      <w:r w:rsidR="00510C01" w:rsidRPr="00510C01">
        <w:rPr>
          <w:rFonts w:eastAsia="Times New Roman"/>
          <w:color w:val="auto"/>
        </w:rPr>
        <w:t>пп</w:t>
      </w:r>
      <w:proofErr w:type="spellEnd"/>
      <w:r w:rsidR="00510C01" w:rsidRPr="00510C01">
        <w:rPr>
          <w:rFonts w:eastAsia="Times New Roman"/>
          <w:color w:val="auto"/>
        </w:rPr>
        <w:t>. 36 п. 2 статьи 149 НК РФ</w:t>
      </w:r>
      <w:r w:rsidR="00230331" w:rsidRPr="003D409C">
        <w:rPr>
          <w:rFonts w:eastAsia="Times New Roman"/>
          <w:color w:val="auto"/>
        </w:rPr>
        <w:t>.</w:t>
      </w:r>
    </w:p>
    <w:p w:rsidR="00E94034" w:rsidRPr="003D409C"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 xml:space="preserve"> Плата за услугу по обращению с ТКО вносится на основании счетов, </w:t>
      </w:r>
      <w:r w:rsidR="009E2BD7">
        <w:rPr>
          <w:rFonts w:eastAsia="Times New Roman"/>
          <w:color w:val="auto"/>
        </w:rPr>
        <w:t>актов оказания услуг/УПД</w:t>
      </w:r>
      <w:r w:rsidRPr="003D409C">
        <w:rPr>
          <w:rFonts w:eastAsia="Times New Roman"/>
          <w:color w:val="auto"/>
        </w:rPr>
        <w:t>.</w:t>
      </w:r>
    </w:p>
    <w:p w:rsidR="0092241F" w:rsidRPr="003D409C"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9B08CF" w:rsidRPr="003D409C"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Потребитель оплачивает услуги по обращению с твердыми коммунальными отходами</w:t>
      </w:r>
      <w:r w:rsidR="009B08CF" w:rsidRPr="003D409C">
        <w:rPr>
          <w:rFonts w:eastAsia="Times New Roman"/>
          <w:color w:val="auto"/>
        </w:rPr>
        <w:t xml:space="preserve"> до 10-го числа месяца, следующего за месяцем, в котором была оказана услуга по обращению с ТКО.</w:t>
      </w:r>
    </w:p>
    <w:p w:rsidR="00E94034" w:rsidRPr="003D409C" w:rsidRDefault="00354FBF"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 xml:space="preserve">Датой оплаты считается дата зачисления денежных средств на расчетный счет </w:t>
      </w:r>
      <w:r w:rsidRPr="00CD4C15">
        <w:rPr>
          <w:rFonts w:eastAsia="Times New Roman"/>
          <w:color w:val="auto"/>
        </w:rPr>
        <w:t>Регионального оператора</w:t>
      </w:r>
      <w:r w:rsidR="00685B5B">
        <w:rPr>
          <w:rFonts w:eastAsia="Times New Roman"/>
          <w:color w:val="auto"/>
        </w:rPr>
        <w:t>.</w:t>
      </w:r>
    </w:p>
    <w:p w:rsidR="00802D7B" w:rsidRPr="003D409C" w:rsidRDefault="00802D7B"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w:t>
      </w:r>
      <w:r w:rsidR="009E2BD7">
        <w:rPr>
          <w:rFonts w:eastAsia="Times New Roman"/>
          <w:color w:val="auto"/>
        </w:rPr>
        <w:t>/УПД</w:t>
      </w:r>
      <w:r w:rsidRPr="003D409C">
        <w:rPr>
          <w:rFonts w:eastAsia="Times New Roman"/>
          <w:color w:val="auto"/>
        </w:rPr>
        <w:t xml:space="preserve"> за декабрь предоставляется на 31 декабря.</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3D409C">
        <w:rPr>
          <w:rFonts w:eastAsia="Times New Roman"/>
          <w:color w:val="auto"/>
        </w:rPr>
        <w:t>а</w:t>
      </w:r>
      <w:r w:rsidRPr="003D409C">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3D409C">
        <w:rPr>
          <w:rFonts w:eastAsia="Times New Roman"/>
          <w:color w:val="auto"/>
        </w:rPr>
        <w:t>а</w:t>
      </w:r>
      <w:r w:rsidRPr="003D409C">
        <w:rPr>
          <w:rFonts w:eastAsia="Times New Roman"/>
          <w:color w:val="auto"/>
        </w:rPr>
        <w:t xml:space="preserve"> сверки расчетов.</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E94034" w:rsidRPr="003D409C"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несогласия с содержанием </w:t>
      </w:r>
      <w:r w:rsidR="00F80F45">
        <w:rPr>
          <w:rFonts w:eastAsia="Times New Roman"/>
          <w:color w:val="auto"/>
        </w:rPr>
        <w:t>акта оказанных услуг/УПД</w:t>
      </w:r>
      <w:r w:rsidRPr="003D409C">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w:t>
      </w:r>
      <w:r w:rsidR="00F80F45">
        <w:rPr>
          <w:rFonts w:eastAsia="Times New Roman"/>
          <w:color w:val="auto"/>
        </w:rPr>
        <w:t>акта оказанных услуг/УПД</w:t>
      </w:r>
      <w:r w:rsidRPr="003D409C">
        <w:rPr>
          <w:rFonts w:eastAsia="Times New Roman"/>
          <w:color w:val="auto"/>
        </w:rPr>
        <w:t>.</w:t>
      </w:r>
    </w:p>
    <w:p w:rsidR="00BA13EE" w:rsidRPr="003D409C" w:rsidRDefault="00354FBF" w:rsidP="00B52DF0">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неполучения в течение 10 (десяти) рабочих дней со дня направления стороне </w:t>
      </w:r>
      <w:r w:rsidR="00F80F45">
        <w:rPr>
          <w:rFonts w:eastAsia="Times New Roman"/>
          <w:color w:val="auto"/>
        </w:rPr>
        <w:t>акта оказанных услуг/УПД</w:t>
      </w:r>
      <w:r w:rsidRPr="003D409C">
        <w:rPr>
          <w:rFonts w:eastAsia="Times New Roman"/>
          <w:color w:val="auto"/>
        </w:rPr>
        <w:t xml:space="preserve">, направленный акт </w:t>
      </w:r>
      <w:r w:rsidR="00C9549C" w:rsidRPr="003D409C">
        <w:rPr>
          <w:rFonts w:eastAsia="Times New Roman"/>
          <w:color w:val="auto"/>
        </w:rPr>
        <w:t>оказанных услуг</w:t>
      </w:r>
      <w:r w:rsidRPr="003D409C">
        <w:rPr>
          <w:rFonts w:eastAsia="Times New Roman"/>
          <w:color w:val="auto"/>
        </w:rPr>
        <w:t xml:space="preserve"> считается согласованным и подписанным обеими сторонами.</w:t>
      </w:r>
    </w:p>
    <w:p w:rsidR="00E94034" w:rsidRPr="003D409C"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color w:val="auto"/>
        </w:rPr>
      </w:pPr>
      <w:r w:rsidRPr="003D409C">
        <w:rPr>
          <w:rStyle w:val="a9"/>
          <w:color w:val="auto"/>
        </w:rPr>
        <w:t>Права и обязанности сторон</w:t>
      </w:r>
    </w:p>
    <w:p w:rsidR="00E94034" w:rsidRPr="003D409C" w:rsidRDefault="00354FBF" w:rsidP="00643ED6">
      <w:pPr>
        <w:pStyle w:val="ae"/>
        <w:widowControl/>
        <w:numPr>
          <w:ilvl w:val="1"/>
          <w:numId w:val="10"/>
        </w:numPr>
        <w:pBdr>
          <w:top w:val="nil"/>
          <w:left w:val="nil"/>
          <w:bottom w:val="nil"/>
          <w:right w:val="nil"/>
          <w:between w:val="nil"/>
        </w:pBdr>
        <w:tabs>
          <w:tab w:val="left" w:pos="284"/>
        </w:tabs>
        <w:ind w:left="0" w:firstLine="709"/>
        <w:rPr>
          <w:rFonts w:eastAsia="Times New Roman"/>
          <w:color w:val="auto"/>
        </w:rPr>
      </w:pPr>
      <w:r w:rsidRPr="003D409C">
        <w:rPr>
          <w:rFonts w:eastAsia="Times New Roman"/>
          <w:b/>
          <w:color w:val="auto"/>
        </w:rPr>
        <w:t>Региональный оператор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Принимать ТКО, в объеме и в месте, которые определены в </w:t>
      </w:r>
      <w:hyperlink w:anchor="32hioqz">
        <w:r w:rsidRPr="003D409C">
          <w:rPr>
            <w:rFonts w:eastAsia="Times New Roman"/>
            <w:color w:val="auto"/>
          </w:rPr>
          <w:t>Приложении</w:t>
        </w:r>
      </w:hyperlink>
      <w:r w:rsidRPr="003D409C">
        <w:rPr>
          <w:rFonts w:eastAsia="Times New Roman"/>
          <w:color w:val="auto"/>
        </w:rPr>
        <w:t xml:space="preserve"> №1 к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Обеспечивать </w:t>
      </w:r>
      <w:r w:rsidR="003076C3" w:rsidRPr="00685B5B">
        <w:rPr>
          <w:rFonts w:eastAsia="Times New Roman"/>
          <w:color w:val="auto"/>
        </w:rPr>
        <w:t>сбор</w:t>
      </w:r>
      <w:r w:rsidR="00DB2B33">
        <w:rPr>
          <w:rFonts w:eastAsia="Times New Roman"/>
          <w:color w:val="auto"/>
        </w:rPr>
        <w:t xml:space="preserve">, </w:t>
      </w:r>
      <w:r w:rsidRPr="003D409C">
        <w:rPr>
          <w:rFonts w:eastAsia="Times New Roman"/>
          <w:color w:val="auto"/>
        </w:rPr>
        <w:t>транспортирование, обработку, обезвреживание, захоронение принятых ТКО, КГО в соответствии с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w:t>
      </w:r>
      <w:r w:rsidRPr="003D409C">
        <w:rPr>
          <w:rFonts w:eastAsia="Times New Roman"/>
          <w:color w:val="auto"/>
        </w:rPr>
        <w:lastRenderedPageBreak/>
        <w:t>ТКО, в том числе путем публикации в средствах массовой информации и размещении информации на официальном сайте Регионального оператора:</w:t>
      </w:r>
      <w:r w:rsidR="005A36D6">
        <w:rPr>
          <w:rFonts w:eastAsia="Times New Roman"/>
          <w:color w:val="auto"/>
        </w:rPr>
        <w:t xml:space="preserve"> </w:t>
      </w:r>
      <w:r w:rsidR="005A36D6" w:rsidRPr="005A36D6">
        <w:rPr>
          <w:rFonts w:eastAsia="Times New Roman"/>
        </w:rPr>
        <w:t>http://</w:t>
      </w:r>
      <w:proofErr w:type="spellStart"/>
      <w:r w:rsidR="005A36D6">
        <w:rPr>
          <w:rFonts w:eastAsia="Times New Roman"/>
          <w:lang w:val="en-US"/>
        </w:rPr>
        <w:t>regzst</w:t>
      </w:r>
      <w:proofErr w:type="spellEnd"/>
      <w:r w:rsidR="005A36D6" w:rsidRPr="005A36D6">
        <w:rPr>
          <w:rFonts w:eastAsia="Times New Roman"/>
        </w:rPr>
        <w:t>.</w:t>
      </w:r>
      <w:proofErr w:type="spellStart"/>
      <w:r w:rsidR="005A36D6">
        <w:rPr>
          <w:rFonts w:eastAsia="Times New Roman"/>
          <w:lang w:val="en-US"/>
        </w:rPr>
        <w:t>ru</w:t>
      </w:r>
      <w:proofErr w:type="spellEnd"/>
      <w:r w:rsidR="005A36D6" w:rsidRPr="005A36D6">
        <w:rPr>
          <w:rFonts w:eastAsia="Times New Roman"/>
        </w:rPr>
        <w:t>/</w:t>
      </w:r>
      <w:r w:rsidRPr="003D409C">
        <w:rPr>
          <w:rFonts w:eastAsia="Times New Roman"/>
          <w:color w:val="auto"/>
        </w:rPr>
        <w:t>. Стороны признают размещение информации надлежащим уведомлением.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Региональный оператор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Осуществлять контроль за учетом объема и (или) массы принятых ТКО.</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w:t>
      </w:r>
      <w:r w:rsidR="00A608F1">
        <w:rPr>
          <w:rFonts w:eastAsia="Times New Roman"/>
          <w:color w:val="auto"/>
        </w:rPr>
        <w:t>, датированную не ранее чем за 1 месяц до заключения договора</w:t>
      </w:r>
      <w:r w:rsidRPr="003D409C">
        <w:rPr>
          <w:rFonts w:eastAsia="Times New Roman"/>
          <w:color w:val="auto"/>
        </w:rPr>
        <w:t>,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принимать от Потребителя отходы, не указанные в Приложении №3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w:t>
      </w:r>
      <w:r w:rsidR="00802D7B" w:rsidRPr="003D409C">
        <w:rPr>
          <w:rFonts w:eastAsia="Times New Roman"/>
          <w:color w:val="auto"/>
        </w:rPr>
        <w:t>с Приложением № 3 к Договору) и</w:t>
      </w:r>
      <w:r w:rsidRPr="003D409C">
        <w:rPr>
          <w:rFonts w:eastAsia="Times New Roman"/>
          <w:color w:val="auto"/>
        </w:rPr>
        <w:t xml:space="preserve"> при на</w:t>
      </w:r>
      <w:r w:rsidR="00802D7B" w:rsidRPr="003D409C">
        <w:rPr>
          <w:rFonts w:eastAsia="Times New Roman"/>
          <w:color w:val="auto"/>
        </w:rPr>
        <w:t>личии</w:t>
      </w:r>
      <w:r w:rsidRPr="003D409C">
        <w:rPr>
          <w:rFonts w:eastAsia="Times New Roman"/>
          <w:color w:val="auto"/>
        </w:rPr>
        <w:t xml:space="preserve"> паспорт</w:t>
      </w:r>
      <w:r w:rsidR="00802D7B" w:rsidRPr="003D409C">
        <w:rPr>
          <w:rFonts w:eastAsia="Times New Roman"/>
          <w:color w:val="auto"/>
        </w:rPr>
        <w:t>а</w:t>
      </w:r>
      <w:r w:rsidRPr="003D409C">
        <w:rPr>
          <w:rFonts w:eastAsia="Times New Roman"/>
          <w:color w:val="auto"/>
        </w:rPr>
        <w:t xml:space="preserve"> отходов.</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sidRPr="003D409C">
          <w:rPr>
            <w:rFonts w:eastAsia="Times New Roman"/>
            <w:color w:val="auto"/>
            <w:u w:val="single"/>
          </w:rPr>
          <w:t>http://www.mineco174.ru/</w:t>
        </w:r>
      </w:hyperlink>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оплату по настоящему договору в порядке, размере и сроки, предусмотренные настоящим договором.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rsidR="00880B25"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Обеспечить беспрепятственный проезд</w:t>
      </w:r>
      <w:r w:rsidR="005A36D6">
        <w:rPr>
          <w:rFonts w:eastAsia="Times New Roman"/>
          <w:color w:val="auto"/>
        </w:rPr>
        <w:t xml:space="preserve"> </w:t>
      </w:r>
      <w:r w:rsidR="005A36D6" w:rsidRPr="003D409C">
        <w:rPr>
          <w:rFonts w:eastAsia="Times New Roman"/>
          <w:color w:val="auto"/>
        </w:rPr>
        <w:t>(</w:t>
      </w:r>
      <w:r w:rsidR="005A36D6">
        <w:rPr>
          <w:rFonts w:eastAsia="Times New Roman"/>
          <w:color w:val="auto"/>
        </w:rPr>
        <w:t>отсутствие</w:t>
      </w:r>
      <w:r w:rsidR="005A36D6" w:rsidRPr="003D409C">
        <w:rPr>
          <w:rFonts w:eastAsia="Times New Roman"/>
          <w:color w:val="auto"/>
        </w:rPr>
        <w:t xml:space="preserve"> </w:t>
      </w:r>
      <w:r w:rsidR="005A36D6">
        <w:rPr>
          <w:rFonts w:eastAsia="Times New Roman"/>
          <w:color w:val="auto"/>
        </w:rPr>
        <w:t>припаркованных</w:t>
      </w:r>
      <w:r w:rsidR="005A36D6" w:rsidRPr="003D409C">
        <w:rPr>
          <w:rFonts w:eastAsia="Times New Roman"/>
          <w:color w:val="auto"/>
        </w:rPr>
        <w:t xml:space="preserve"> автомобилей, неочищенных от снега подъездных путей и т.п.)</w:t>
      </w:r>
      <w:r w:rsidRPr="003D409C">
        <w:rPr>
          <w:rFonts w:eastAsia="Times New Roman"/>
          <w:color w:val="auto"/>
        </w:rPr>
        <w:t xml:space="preserve"> к местам (площадкам) накопле</w:t>
      </w:r>
      <w:r w:rsidR="005A36D6">
        <w:rPr>
          <w:rFonts w:eastAsia="Times New Roman"/>
          <w:color w:val="auto"/>
        </w:rPr>
        <w:t>ния ТКО (контейнерной площадке)</w:t>
      </w:r>
      <w:r w:rsidR="005A36D6" w:rsidRPr="003D409C">
        <w:rPr>
          <w:rFonts w:eastAsia="Times New Roman"/>
          <w:color w:val="auto"/>
        </w:rPr>
        <w:t>.</w:t>
      </w:r>
    </w:p>
    <w:p w:rsidR="00C872BB" w:rsidRPr="003D409C" w:rsidRDefault="00C872BB" w:rsidP="00C872BB">
      <w:pPr>
        <w:pStyle w:val="ae"/>
        <w:widowControl/>
        <w:pBdr>
          <w:top w:val="nil"/>
          <w:left w:val="nil"/>
          <w:bottom w:val="nil"/>
          <w:right w:val="nil"/>
          <w:between w:val="nil"/>
        </w:pBdr>
        <w:tabs>
          <w:tab w:val="left" w:pos="284"/>
        </w:tabs>
        <w:ind w:left="0" w:firstLine="709"/>
        <w:jc w:val="both"/>
        <w:rPr>
          <w:rFonts w:eastAsia="Times New Roman"/>
          <w:color w:val="auto"/>
        </w:rPr>
      </w:pPr>
      <w:r w:rsidRPr="00A608F1">
        <w:rPr>
          <w:rFonts w:eastAsia="Times New Roman"/>
          <w:color w:val="auto"/>
        </w:rPr>
        <w:t>В случае отсутствия беспрепятственного проезда к местам (площадкам) накопления ТКО (контейнерной площадке) по причине пропускного режима на предприятии, обеспечить своевременное оформление пропусков и других необходимых документов на мусоровозы</w:t>
      </w:r>
      <w:r w:rsidR="00110415" w:rsidRPr="00A608F1">
        <w:rPr>
          <w:rFonts w:eastAsia="Times New Roman"/>
          <w:color w:val="auto"/>
        </w:rPr>
        <w:t xml:space="preserve">, на водителей, для избегания простоя транспортного средства и срыва графика </w:t>
      </w:r>
      <w:r w:rsidR="005A36D6">
        <w:rPr>
          <w:rFonts w:eastAsia="Times New Roman"/>
          <w:color w:val="auto"/>
        </w:rPr>
        <w:t>вывоза ТКО с</w:t>
      </w:r>
      <w:r w:rsidR="00110415" w:rsidRPr="00A608F1">
        <w:rPr>
          <w:rFonts w:eastAsia="Times New Roman"/>
          <w:color w:val="auto"/>
        </w:rPr>
        <w:t xml:space="preserve"> контейнерных площадок.</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Уведомить Регионального оператора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r w:rsidR="00D43A85">
        <w:rPr>
          <w:rFonts w:eastAsia="Times New Roman"/>
          <w:color w:val="auto"/>
        </w:rPr>
        <w:t xml:space="preserve"> </w:t>
      </w:r>
      <w:r w:rsidR="00C872BB" w:rsidRPr="00A608F1">
        <w:rPr>
          <w:rFonts w:eastAsia="Times New Roman"/>
          <w:color w:val="auto"/>
        </w:rPr>
        <w:t xml:space="preserve">в течение </w:t>
      </w:r>
      <w:r w:rsidR="00D43A85" w:rsidRPr="00A608F1">
        <w:rPr>
          <w:rFonts w:eastAsia="Times New Roman"/>
          <w:color w:val="auto"/>
        </w:rPr>
        <w:t>3</w:t>
      </w:r>
      <w:r w:rsidR="00C872BB" w:rsidRPr="00A608F1">
        <w:rPr>
          <w:rFonts w:eastAsia="Times New Roman"/>
          <w:color w:val="auto"/>
        </w:rPr>
        <w:t xml:space="preserve"> (</w:t>
      </w:r>
      <w:r w:rsidR="00D43A85" w:rsidRPr="00A608F1">
        <w:rPr>
          <w:rFonts w:eastAsia="Times New Roman"/>
          <w:color w:val="auto"/>
        </w:rPr>
        <w:t xml:space="preserve">трех) </w:t>
      </w:r>
      <w:r w:rsidR="00C872BB" w:rsidRPr="00A608F1">
        <w:rPr>
          <w:rFonts w:eastAsia="Times New Roman"/>
          <w:color w:val="auto"/>
        </w:rPr>
        <w:t>дней с даты вступления в силу изменений прав собственности</w:t>
      </w:r>
      <w:r w:rsidRPr="00A608F1">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r w:rsidR="00D43A85">
        <w:rPr>
          <w:rFonts w:eastAsia="Times New Roman"/>
          <w:color w:val="auto"/>
        </w:rPr>
        <w:t xml:space="preserve"> </w:t>
      </w:r>
      <w:r w:rsidR="001E6268" w:rsidRPr="00A608F1">
        <w:rPr>
          <w:rFonts w:eastAsia="Times New Roman"/>
          <w:color w:val="auto"/>
        </w:rPr>
        <w:lastRenderedPageBreak/>
        <w:t>При этом при замене поврежденных контейнеров на новые, Потребитель обязан согласовать тип новых контейнеров с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E94034" w:rsidRPr="003D409C"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3D409C">
        <w:rPr>
          <w:rFonts w:eastAsia="Times New Roman"/>
          <w:b/>
          <w:color w:val="auto"/>
        </w:rPr>
        <w:t>Порядок осуществления учета объема и (или) массы ТКО</w:t>
      </w:r>
    </w:p>
    <w:p w:rsidR="00510C01" w:rsidRPr="00510C01" w:rsidRDefault="00354FBF" w:rsidP="00510C01">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567"/>
        <w:jc w:val="both"/>
        <w:rPr>
          <w:rFonts w:eastAsia="Times New Roman"/>
          <w:color w:val="auto"/>
        </w:rPr>
      </w:pPr>
      <w:r w:rsidRPr="003D409C">
        <w:rPr>
          <w:rFonts w:eastAsia="Times New Roman"/>
          <w:color w:val="auto"/>
        </w:rPr>
        <w:t xml:space="preserve">Стороны согласились производить учет объема ТКО в соответствии с </w:t>
      </w:r>
      <w:hyperlink r:id="rId10">
        <w:r w:rsidRPr="003D409C">
          <w:rPr>
            <w:rFonts w:eastAsia="Times New Roman"/>
            <w:color w:val="auto"/>
          </w:rPr>
          <w:t>Правилами</w:t>
        </w:r>
      </w:hyperlink>
      <w:r w:rsidRPr="003D409C">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r w:rsidR="00510C01" w:rsidRPr="00510C01">
        <w:rPr>
          <w:rFonts w:eastAsia="Times New Roman"/>
          <w:color w:val="auto"/>
        </w:rPr>
        <w:t>:</w:t>
      </w:r>
    </w:p>
    <w:p w:rsidR="00510C01" w:rsidRPr="00510C01" w:rsidRDefault="00510C01" w:rsidP="00510C01">
      <w:pPr>
        <w:widowControl/>
        <w:pBdr>
          <w:top w:val="nil"/>
          <w:left w:val="nil"/>
          <w:bottom w:val="nil"/>
          <w:right w:val="nil"/>
          <w:between w:val="nil"/>
        </w:pBdr>
        <w:tabs>
          <w:tab w:val="left" w:pos="284"/>
          <w:tab w:val="left" w:pos="425"/>
          <w:tab w:val="left" w:pos="567"/>
          <w:tab w:val="left" w:pos="1418"/>
        </w:tabs>
        <w:jc w:val="both"/>
        <w:rPr>
          <w:rFonts w:eastAsia="Times New Roman"/>
          <w:color w:val="auto"/>
        </w:rPr>
      </w:pPr>
      <w:r w:rsidRPr="00510C01">
        <w:rPr>
          <w:rFonts w:eastAsia="Times New Roman"/>
          <w:color w:val="auto"/>
        </w:rPr>
        <w:t>_________________________________________________________________________________________.</w:t>
      </w:r>
    </w:p>
    <w:p w:rsidR="00E94034" w:rsidRPr="00510C01" w:rsidRDefault="00510C01" w:rsidP="00510C01">
      <w:pPr>
        <w:widowControl/>
        <w:pBdr>
          <w:top w:val="nil"/>
          <w:left w:val="nil"/>
          <w:bottom w:val="nil"/>
          <w:right w:val="nil"/>
          <w:between w:val="nil"/>
        </w:pBdr>
        <w:tabs>
          <w:tab w:val="left" w:pos="284"/>
          <w:tab w:val="left" w:pos="425"/>
          <w:tab w:val="left" w:pos="567"/>
          <w:tab w:val="left" w:pos="1418"/>
        </w:tabs>
        <w:jc w:val="both"/>
        <w:rPr>
          <w:rFonts w:eastAsia="Times New Roman"/>
          <w:i/>
          <w:color w:val="auto"/>
          <w:sz w:val="18"/>
          <w:szCs w:val="18"/>
        </w:rPr>
      </w:pPr>
      <w:r w:rsidRPr="00510C01">
        <w:rPr>
          <w:rFonts w:eastAsia="Times New Roman"/>
          <w:i/>
          <w:color w:val="auto"/>
          <w:sz w:val="18"/>
          <w:szCs w:val="18"/>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нужное указать)</w:t>
      </w:r>
    </w:p>
    <w:p w:rsidR="00E017D7" w:rsidRPr="003D409C" w:rsidRDefault="00E017D7" w:rsidP="00510C01">
      <w:pPr>
        <w:pStyle w:val="ae"/>
        <w:widowControl/>
        <w:pBdr>
          <w:top w:val="nil"/>
          <w:left w:val="nil"/>
          <w:bottom w:val="nil"/>
          <w:right w:val="nil"/>
          <w:between w:val="nil"/>
        </w:pBdr>
        <w:tabs>
          <w:tab w:val="left" w:pos="284"/>
          <w:tab w:val="left" w:pos="425"/>
          <w:tab w:val="left" w:pos="567"/>
          <w:tab w:val="left" w:pos="1418"/>
        </w:tabs>
        <w:ind w:left="0" w:firstLine="567"/>
        <w:jc w:val="both"/>
        <w:rPr>
          <w:rFonts w:eastAsia="Times New Roman"/>
          <w:color w:val="auto"/>
        </w:rPr>
      </w:pPr>
    </w:p>
    <w:p w:rsidR="00E94034" w:rsidRPr="003D409C"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3D409C">
        <w:rPr>
          <w:rFonts w:eastAsia="Times New Roman"/>
          <w:b/>
          <w:color w:val="auto"/>
        </w:rPr>
        <w:t>Порядок фиксации нарушений по настоящему договору</w:t>
      </w:r>
    </w:p>
    <w:p w:rsidR="00E94034" w:rsidRPr="003D409C" w:rsidRDefault="00354FBF"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3D409C">
        <w:rPr>
          <w:rFonts w:eastAsia="Times New Roman"/>
          <w:color w:val="auto"/>
        </w:rPr>
        <w:t>видеофиксации</w:t>
      </w:r>
      <w:proofErr w:type="spellEnd"/>
      <w:r w:rsidRPr="003D409C">
        <w:rPr>
          <w:rFonts w:eastAsia="Times New Roman"/>
          <w:color w:val="auto"/>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80B25" w:rsidRPr="003D409C"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3D409C">
        <w:rPr>
          <w:rFonts w:eastAsia="Times New Roman"/>
          <w:color w:val="auto"/>
        </w:rPr>
        <w:t>Акт должен содержать:</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заявителе (наименование, местонахождение, адрес);</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нарушении соответствующих пунктов договора;</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другие сведения по усмотрению стороны, в том числе материалы фото- и видеосъемки.</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017D7" w:rsidRPr="003D409C" w:rsidRDefault="00E017D7" w:rsidP="00E017D7">
      <w:pPr>
        <w:pStyle w:val="ae"/>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Ответственность сторон</w:t>
      </w:r>
    </w:p>
    <w:p w:rsidR="00E94034" w:rsidRPr="003D409C" w:rsidRDefault="00354FBF"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lastRenderedPageBreak/>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02D7B" w:rsidRPr="003D409C" w:rsidRDefault="00802D7B" w:rsidP="00802D7B">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802D7B" w:rsidRPr="003D409C" w:rsidRDefault="00802D7B" w:rsidP="00802D7B">
      <w:pPr>
        <w:widowControl/>
        <w:pBdr>
          <w:top w:val="nil"/>
          <w:left w:val="nil"/>
          <w:bottom w:val="nil"/>
          <w:right w:val="nil"/>
          <w:between w:val="nil"/>
        </w:pBdr>
        <w:ind w:firstLine="709"/>
        <w:jc w:val="both"/>
        <w:rPr>
          <w:rFonts w:eastAsia="Times New Roman"/>
          <w:color w:val="auto"/>
        </w:rPr>
      </w:pPr>
      <w:r w:rsidRPr="003D409C">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802D7B"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w:t>
      </w:r>
      <w:r w:rsidR="00110415">
        <w:rPr>
          <w:rFonts w:eastAsia="Times New Roman"/>
          <w:color w:val="auto"/>
        </w:rPr>
        <w:t xml:space="preserve">о пробега мусоровоза в размере </w:t>
      </w:r>
      <w:r w:rsidRPr="003D409C">
        <w:rPr>
          <w:rFonts w:eastAsia="Times New Roman"/>
          <w:color w:val="auto"/>
        </w:rPr>
        <w:t>1 000 (одна тысяча) рублей.</w:t>
      </w:r>
    </w:p>
    <w:p w:rsidR="00110415" w:rsidRPr="003D409C" w:rsidRDefault="00110415" w:rsidP="00802D7B">
      <w:pPr>
        <w:pBdr>
          <w:top w:val="nil"/>
          <w:left w:val="nil"/>
          <w:bottom w:val="nil"/>
          <w:right w:val="nil"/>
          <w:between w:val="nil"/>
        </w:pBdr>
        <w:ind w:firstLine="709"/>
        <w:jc w:val="both"/>
        <w:rPr>
          <w:rFonts w:eastAsia="Times New Roman"/>
          <w:color w:val="auto"/>
        </w:rPr>
      </w:pPr>
      <w:r w:rsidRPr="00A608F1">
        <w:rPr>
          <w:rFonts w:eastAsia="Times New Roman"/>
          <w:color w:val="auto"/>
        </w:rPr>
        <w:t>В случае задержки мусоровоза более чем на 1</w:t>
      </w:r>
      <w:r w:rsidR="005A36D6">
        <w:rPr>
          <w:rFonts w:eastAsia="Times New Roman"/>
          <w:color w:val="auto"/>
        </w:rPr>
        <w:t>5</w:t>
      </w:r>
      <w:r w:rsidRPr="00A608F1">
        <w:rPr>
          <w:rFonts w:eastAsia="Times New Roman"/>
          <w:color w:val="auto"/>
        </w:rPr>
        <w:t xml:space="preserve"> минут, ответственность возлагается на Потребителя в виде оплаты простоя мусоровоза в размере 2 000 (две тысячи) рублей за 1 (один) час.</w:t>
      </w:r>
      <w:r w:rsidR="00940C1A">
        <w:rPr>
          <w:rFonts w:eastAsia="Times New Roman"/>
          <w:color w:val="auto"/>
        </w:rPr>
        <w:t xml:space="preserve"> </w:t>
      </w:r>
    </w:p>
    <w:p w:rsidR="00802D7B" w:rsidRPr="003D409C" w:rsidRDefault="00802D7B" w:rsidP="00802D7B">
      <w:pPr>
        <w:pBdr>
          <w:top w:val="nil"/>
          <w:left w:val="nil"/>
          <w:bottom w:val="nil"/>
          <w:right w:val="nil"/>
          <w:between w:val="nil"/>
        </w:pBdr>
        <w:ind w:firstLine="709"/>
        <w:jc w:val="both"/>
        <w:rPr>
          <w:color w:val="auto"/>
          <w:spacing w:val="-9"/>
        </w:rPr>
      </w:pPr>
      <w:r w:rsidRPr="003D409C">
        <w:rPr>
          <w:rFonts w:eastAsia="Times New Roman"/>
          <w:color w:val="auto"/>
          <w:spacing w:val="-9"/>
        </w:rPr>
        <w:t>7.</w:t>
      </w:r>
      <w:r w:rsidRPr="003D409C">
        <w:rPr>
          <w:color w:val="auto"/>
          <w:spacing w:val="-9"/>
        </w:rPr>
        <w:t xml:space="preserve">5.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802D7B" w:rsidRPr="003D409C" w:rsidRDefault="00802D7B" w:rsidP="00A861E3">
      <w:pPr>
        <w:ind w:firstLine="709"/>
        <w:jc w:val="both"/>
        <w:rPr>
          <w:rFonts w:eastAsia="Times New Roman"/>
          <w:color w:val="auto"/>
        </w:rPr>
      </w:pPr>
      <w:r w:rsidRPr="003D409C">
        <w:rPr>
          <w:rFonts w:eastAsia="Times New Roman"/>
          <w:color w:val="auto"/>
        </w:rPr>
        <w:t xml:space="preserve">7.6. </w:t>
      </w:r>
      <w:r w:rsidRPr="003D409C">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E94034" w:rsidRPr="003D409C" w:rsidRDefault="00802D7B" w:rsidP="00DF3EFC">
      <w:pPr>
        <w:pBdr>
          <w:top w:val="nil"/>
          <w:left w:val="nil"/>
          <w:bottom w:val="nil"/>
          <w:right w:val="nil"/>
          <w:between w:val="nil"/>
        </w:pBdr>
        <w:ind w:firstLine="709"/>
        <w:jc w:val="both"/>
        <w:rPr>
          <w:rFonts w:eastAsia="Times New Roman"/>
          <w:color w:val="auto"/>
        </w:rPr>
      </w:pPr>
      <w:r w:rsidRPr="003D409C">
        <w:rPr>
          <w:rFonts w:eastAsia="Times New Roman"/>
          <w:color w:val="auto"/>
        </w:rPr>
        <w:t>7.7. В случае технической неисправности контейнера (</w:t>
      </w:r>
      <w:proofErr w:type="spellStart"/>
      <w:r w:rsidRPr="003D409C">
        <w:rPr>
          <w:rFonts w:eastAsia="Times New Roman"/>
          <w:color w:val="auto"/>
        </w:rPr>
        <w:t>ов</w:t>
      </w:r>
      <w:proofErr w:type="spellEnd"/>
      <w:r w:rsidRPr="003D409C">
        <w:rPr>
          <w:rFonts w:eastAsia="Times New Roman"/>
          <w:color w:val="auto"/>
        </w:rPr>
        <w:t>), а также несоответствия контейнера (</w:t>
      </w:r>
      <w:proofErr w:type="spellStart"/>
      <w:r w:rsidRPr="003D409C">
        <w:rPr>
          <w:rFonts w:eastAsia="Times New Roman"/>
          <w:color w:val="auto"/>
        </w:rPr>
        <w:t>ов</w:t>
      </w:r>
      <w:proofErr w:type="spellEnd"/>
      <w:r w:rsidRPr="003D409C">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3D409C">
        <w:rPr>
          <w:rFonts w:eastAsia="Times New Roman"/>
          <w:color w:val="auto"/>
        </w:rPr>
        <w:t>невывоз</w:t>
      </w:r>
      <w:proofErr w:type="spellEnd"/>
      <w:r w:rsidRPr="003D409C">
        <w:rPr>
          <w:rFonts w:eastAsia="Times New Roman"/>
          <w:color w:val="auto"/>
        </w:rPr>
        <w:t xml:space="preserve"> отходов, находящихся в таком (их) контейнере(ах).</w:t>
      </w:r>
    </w:p>
    <w:p w:rsidR="00E017D7" w:rsidRPr="003D409C" w:rsidRDefault="00E017D7" w:rsidP="00DF3EFC">
      <w:pPr>
        <w:pBdr>
          <w:top w:val="nil"/>
          <w:left w:val="nil"/>
          <w:bottom w:val="nil"/>
          <w:right w:val="nil"/>
          <w:between w:val="nil"/>
        </w:pBdr>
        <w:ind w:firstLine="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Обстоятельства непреодолимой силы (форс-мажор)</w:t>
      </w:r>
    </w:p>
    <w:p w:rsidR="00E94034" w:rsidRPr="003D409C" w:rsidRDefault="00354FBF"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554B7" w:rsidRPr="003D409C" w:rsidRDefault="001554B7"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017D7" w:rsidRPr="003D409C" w:rsidRDefault="00E017D7" w:rsidP="00E017D7">
      <w:pPr>
        <w:pStyle w:val="ae"/>
        <w:widowControl/>
        <w:pBdr>
          <w:top w:val="nil"/>
          <w:left w:val="nil"/>
          <w:bottom w:val="nil"/>
          <w:right w:val="nil"/>
          <w:between w:val="nil"/>
        </w:pBdr>
        <w:ind w:left="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3D409C">
        <w:rPr>
          <w:rFonts w:eastAsia="Times New Roman"/>
          <w:b/>
          <w:color w:val="auto"/>
        </w:rPr>
        <w:t>Срок действия настоящего договора</w:t>
      </w:r>
    </w:p>
    <w:p w:rsidR="00510C01" w:rsidRPr="00510C01" w:rsidRDefault="00354FBF" w:rsidP="00510C01">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lang w:bidi="ru-RU"/>
        </w:rPr>
      </w:pPr>
      <w:r w:rsidRPr="003D409C">
        <w:rPr>
          <w:rFonts w:eastAsia="Times New Roman"/>
          <w:color w:val="auto"/>
        </w:rPr>
        <w:t>Настоящий договор считается заключенным Сторонами</w:t>
      </w:r>
      <w:r w:rsidR="00B42091">
        <w:rPr>
          <w:rFonts w:eastAsia="Times New Roman"/>
          <w:color w:val="auto"/>
        </w:rPr>
        <w:t xml:space="preserve"> </w:t>
      </w:r>
      <w:r w:rsidRPr="003D409C">
        <w:rPr>
          <w:rFonts w:eastAsia="Times New Roman"/>
          <w:color w:val="auto"/>
        </w:rPr>
        <w:t>с</w:t>
      </w:r>
      <w:r w:rsidR="00B42091">
        <w:rPr>
          <w:rFonts w:eastAsia="Times New Roman"/>
          <w:color w:val="auto"/>
        </w:rPr>
        <w:t xml:space="preserve"> </w:t>
      </w:r>
      <w:r w:rsidRPr="003D409C">
        <w:rPr>
          <w:rFonts w:eastAsia="Times New Roman"/>
          <w:color w:val="auto"/>
        </w:rPr>
        <w:t>даты его</w:t>
      </w:r>
      <w:r w:rsidR="00B42091">
        <w:rPr>
          <w:rFonts w:eastAsia="Times New Roman"/>
          <w:color w:val="auto"/>
        </w:rPr>
        <w:t xml:space="preserve"> подписания</w:t>
      </w:r>
      <w:r w:rsidRPr="003D409C">
        <w:rPr>
          <w:rFonts w:eastAsia="Times New Roman"/>
          <w:color w:val="auto"/>
        </w:rPr>
        <w:t xml:space="preserve">, условия настоящего договора применяются к отношениям сторон, возникшим до заключения настоящего договора, в период </w:t>
      </w:r>
      <w:r w:rsidR="00510C01" w:rsidRPr="00510C01">
        <w:rPr>
          <w:rFonts w:eastAsia="Times New Roman"/>
          <w:color w:val="auto"/>
          <w:lang w:bidi="ru-RU"/>
        </w:rPr>
        <w:t>с _______________г. и действует до 31.12.2024 г.</w:t>
      </w:r>
    </w:p>
    <w:p w:rsidR="0040716E" w:rsidRPr="003D409C" w:rsidRDefault="00510C01" w:rsidP="00510C01">
      <w:pPr>
        <w:pStyle w:val="ae"/>
        <w:pBdr>
          <w:top w:val="nil"/>
          <w:left w:val="nil"/>
          <w:bottom w:val="nil"/>
          <w:right w:val="nil"/>
          <w:between w:val="nil"/>
        </w:pBdr>
        <w:tabs>
          <w:tab w:val="left" w:pos="1314"/>
          <w:tab w:val="left" w:pos="7034"/>
        </w:tabs>
        <w:ind w:left="0" w:firstLine="567"/>
        <w:jc w:val="both"/>
        <w:rPr>
          <w:rFonts w:eastAsia="Times New Roman"/>
          <w:color w:val="auto"/>
        </w:rPr>
      </w:pPr>
      <w:r w:rsidRPr="00510C01">
        <w:rPr>
          <w:rFonts w:eastAsia="Times New Roman"/>
          <w:color w:val="auto"/>
        </w:rPr>
        <w:t xml:space="preserve">За период бездоговорного оказания услуг (с </w:t>
      </w:r>
      <w:bookmarkStart w:id="3" w:name="kix.z17ogfdn2tlb" w:colFirst="0" w:colLast="0"/>
      <w:bookmarkEnd w:id="3"/>
      <w:r w:rsidRPr="00510C01">
        <w:rPr>
          <w:rFonts w:eastAsia="Times New Roman"/>
          <w:color w:val="auto"/>
        </w:rPr>
        <w:t xml:space="preserve">______________г. по </w:t>
      </w:r>
      <w:bookmarkStart w:id="4" w:name="kix.m3kirlh5j41u" w:colFirst="0" w:colLast="0"/>
      <w:bookmarkEnd w:id="4"/>
      <w:r w:rsidRPr="00510C01">
        <w:rPr>
          <w:rFonts w:eastAsia="Times New Roman"/>
          <w:color w:val="auto"/>
        </w:rPr>
        <w:t xml:space="preserve">_______________ г.) Региональный оператор предоставляет Потребителю квитанции или </w:t>
      </w:r>
      <w:r w:rsidR="00F80F45">
        <w:rPr>
          <w:rFonts w:eastAsia="Times New Roman"/>
          <w:color w:val="auto"/>
        </w:rPr>
        <w:t>акты оказанных услуг/УПД</w:t>
      </w:r>
      <w:r w:rsidRPr="00510C01">
        <w:rPr>
          <w:rFonts w:eastAsia="Times New Roman"/>
          <w:color w:val="auto"/>
        </w:rPr>
        <w:t>.</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lastRenderedPageBreak/>
        <w:t>Настоящий договор может быть расторгнут до окончания срока его действия:</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rPr>
        <w:t>- по соглашению Сторон;</w:t>
      </w:r>
    </w:p>
    <w:p w:rsidR="0040716E" w:rsidRPr="003D409C" w:rsidRDefault="0040716E" w:rsidP="0040716E">
      <w:pPr>
        <w:pBdr>
          <w:top w:val="nil"/>
          <w:left w:val="nil"/>
          <w:bottom w:val="nil"/>
          <w:right w:val="nil"/>
          <w:between w:val="nil"/>
        </w:pBdr>
        <w:tabs>
          <w:tab w:val="left" w:pos="947"/>
        </w:tabs>
        <w:ind w:firstLine="709"/>
        <w:jc w:val="both"/>
        <w:rPr>
          <w:rFonts w:eastAsia="Times New Roman"/>
          <w:color w:val="auto"/>
        </w:rPr>
      </w:pPr>
      <w:r w:rsidRPr="003D409C">
        <w:rPr>
          <w:rFonts w:eastAsia="Times New Roman"/>
          <w:color w:val="auto"/>
        </w:rPr>
        <w:t>- в случаях и порядке, предусмотренных действующим законодательством РФ.</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 xml:space="preserve">Настоящий договор считается продленным </w:t>
      </w:r>
      <w:r w:rsidR="00B42091">
        <w:rPr>
          <w:rFonts w:eastAsia="Times New Roman"/>
          <w:color w:val="auto"/>
        </w:rPr>
        <w:t>на следующий календарный год</w:t>
      </w:r>
      <w:r w:rsidRPr="003D409C">
        <w:rPr>
          <w:rFonts w:eastAsia="Times New Roman"/>
          <w:color w:val="auto"/>
        </w:rPr>
        <w:t xml:space="preserve">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17D7" w:rsidRPr="003D409C" w:rsidRDefault="00E017D7" w:rsidP="00E017D7">
      <w:pPr>
        <w:pStyle w:val="ae"/>
        <w:pBdr>
          <w:top w:val="nil"/>
          <w:left w:val="nil"/>
          <w:bottom w:val="nil"/>
          <w:right w:val="nil"/>
          <w:between w:val="nil"/>
        </w:pBdr>
        <w:tabs>
          <w:tab w:val="left" w:pos="1314"/>
          <w:tab w:val="left" w:pos="7034"/>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Порядок разрешения споров</w:t>
      </w:r>
    </w:p>
    <w:p w:rsidR="00E94034" w:rsidRPr="003D409C" w:rsidRDefault="00354FBF"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Срок для ответа на претензию составляет 10 (десять) рабочих дней с даты ее получения Стороной.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017D7" w:rsidRPr="003D409C" w:rsidRDefault="00E017D7" w:rsidP="00E017D7">
      <w:pPr>
        <w:pStyle w:val="ae"/>
        <w:pBdr>
          <w:top w:val="nil"/>
          <w:left w:val="nil"/>
          <w:bottom w:val="nil"/>
          <w:right w:val="nil"/>
          <w:between w:val="nil"/>
        </w:pBdr>
        <w:ind w:left="709"/>
        <w:jc w:val="both"/>
        <w:rPr>
          <w:rFonts w:eastAsia="Times New Roman"/>
          <w:color w:val="auto"/>
        </w:rPr>
      </w:pPr>
    </w:p>
    <w:p w:rsidR="00E94034" w:rsidRPr="003D409C" w:rsidRDefault="00354FBF" w:rsidP="00937B59">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Прочие условия</w:t>
      </w:r>
    </w:p>
    <w:p w:rsidR="0092241F" w:rsidRPr="003D409C" w:rsidRDefault="0092241F" w:rsidP="005A36D6">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w:t>
      </w:r>
      <w:r w:rsidR="00115604">
        <w:rPr>
          <w:rFonts w:eastAsia="Times New Roman"/>
          <w:color w:val="auto"/>
        </w:rPr>
        <w:t>ем электронной цифровой подписи посредством системы электронного документооборота.</w:t>
      </w:r>
    </w:p>
    <w:p w:rsidR="00B9694D" w:rsidRPr="003D409C" w:rsidRDefault="00B9694D" w:rsidP="00937B59">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B9694D" w:rsidRPr="003D409C" w:rsidRDefault="00B9694D" w:rsidP="00937B59">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B9694D" w:rsidRPr="003D409C" w:rsidRDefault="00B9694D" w:rsidP="00937B59">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694D" w:rsidRPr="003D409C" w:rsidRDefault="00B9694D" w:rsidP="00937B59">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 телекоммуникационная сеть «Интернет»), позволяющим подтвердить его получение.</w:t>
      </w:r>
    </w:p>
    <w:p w:rsidR="00B9694D" w:rsidRPr="003D409C" w:rsidRDefault="00B9694D" w:rsidP="00937B59">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sidRPr="003D409C">
          <w:rPr>
            <w:rFonts w:eastAsia="Times New Roman"/>
            <w:color w:val="auto"/>
          </w:rPr>
          <w:t>закона</w:t>
        </w:r>
      </w:hyperlink>
      <w:r w:rsidRPr="003D409C">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694D" w:rsidRPr="003D409C" w:rsidRDefault="00B9694D" w:rsidP="00937B59">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B9694D" w:rsidRPr="00937B59" w:rsidRDefault="00B9694D" w:rsidP="00937B59">
      <w:pPr>
        <w:pBdr>
          <w:top w:val="nil"/>
          <w:left w:val="nil"/>
          <w:bottom w:val="nil"/>
          <w:right w:val="nil"/>
          <w:between w:val="nil"/>
        </w:pBdr>
        <w:ind w:firstLine="709"/>
        <w:rPr>
          <w:rFonts w:eastAsia="Times New Roman"/>
          <w:color w:val="auto"/>
        </w:rPr>
      </w:pPr>
      <w:r w:rsidRPr="003D409C">
        <w:rPr>
          <w:rFonts w:eastAsia="Times New Roman"/>
          <w:color w:val="auto"/>
        </w:rPr>
        <w:t xml:space="preserve">Региональный оператор: </w:t>
      </w:r>
      <w:r w:rsidR="00510C01">
        <w:rPr>
          <w:rFonts w:eastAsia="Times New Roman"/>
          <w:color w:val="auto"/>
          <w:lang w:val="en-US"/>
        </w:rPr>
        <w:t>info</w:t>
      </w:r>
      <w:r w:rsidR="00937B59" w:rsidRPr="00937B59">
        <w:rPr>
          <w:rFonts w:eastAsia="Times New Roman"/>
          <w:color w:val="auto"/>
        </w:rPr>
        <w:t>@</w:t>
      </w:r>
      <w:proofErr w:type="spellStart"/>
      <w:r w:rsidR="00510C01">
        <w:rPr>
          <w:rFonts w:eastAsia="Times New Roman"/>
          <w:color w:val="auto"/>
          <w:lang w:val="en-US"/>
        </w:rPr>
        <w:t>regzst</w:t>
      </w:r>
      <w:proofErr w:type="spellEnd"/>
      <w:r w:rsidR="00937B59" w:rsidRPr="00937B59">
        <w:rPr>
          <w:rFonts w:eastAsia="Times New Roman"/>
          <w:color w:val="auto"/>
        </w:rPr>
        <w:t>.</w:t>
      </w:r>
      <w:proofErr w:type="spellStart"/>
      <w:r w:rsidR="00937B59">
        <w:rPr>
          <w:rFonts w:eastAsia="Times New Roman"/>
          <w:color w:val="auto"/>
          <w:lang w:val="en-US"/>
        </w:rPr>
        <w:t>ru</w:t>
      </w:r>
      <w:proofErr w:type="spellEnd"/>
    </w:p>
    <w:p w:rsidR="00B9694D" w:rsidRPr="00A511BC" w:rsidRDefault="00B9694D" w:rsidP="00937B59">
      <w:pPr>
        <w:widowControl/>
        <w:pBdr>
          <w:top w:val="nil"/>
          <w:left w:val="nil"/>
          <w:bottom w:val="nil"/>
          <w:right w:val="nil"/>
          <w:between w:val="nil"/>
        </w:pBdr>
        <w:shd w:val="clear" w:color="auto" w:fill="FFFFFF" w:themeFill="background1"/>
        <w:ind w:firstLine="709"/>
        <w:jc w:val="both"/>
        <w:rPr>
          <w:rFonts w:eastAsia="Times New Roman"/>
          <w:color w:val="auto"/>
        </w:rPr>
      </w:pPr>
      <w:r w:rsidRPr="003D409C">
        <w:rPr>
          <w:rFonts w:eastAsia="Times New Roman"/>
          <w:color w:val="auto"/>
        </w:rPr>
        <w:t xml:space="preserve">Потребитель: </w:t>
      </w:r>
      <w:bookmarkStart w:id="5" w:name="35nkun2" w:colFirst="0" w:colLast="0"/>
      <w:bookmarkEnd w:id="5"/>
      <w:r w:rsidR="00510C01" w:rsidRPr="00A511BC">
        <w:rPr>
          <w:rFonts w:eastAsia="Times New Roman"/>
          <w:color w:val="auto"/>
        </w:rPr>
        <w:t>______________________</w:t>
      </w:r>
    </w:p>
    <w:p w:rsidR="00B9694D" w:rsidRPr="003D409C" w:rsidRDefault="00B9694D" w:rsidP="00937B59">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B9694D" w:rsidRPr="00937B59" w:rsidRDefault="00B9694D" w:rsidP="00937B59">
      <w:pPr>
        <w:pBdr>
          <w:top w:val="nil"/>
          <w:left w:val="nil"/>
          <w:bottom w:val="nil"/>
          <w:right w:val="nil"/>
          <w:between w:val="nil"/>
        </w:pBdr>
        <w:tabs>
          <w:tab w:val="left" w:pos="1701"/>
          <w:tab w:val="left" w:pos="4321"/>
        </w:tabs>
        <w:ind w:firstLine="708"/>
        <w:rPr>
          <w:rFonts w:eastAsia="Times New Roman"/>
          <w:color w:val="auto"/>
          <w:highlight w:val="white"/>
        </w:rPr>
      </w:pPr>
      <w:r w:rsidRPr="003D409C">
        <w:rPr>
          <w:rFonts w:eastAsia="Times New Roman"/>
          <w:color w:val="auto"/>
        </w:rPr>
        <w:t>Регио</w:t>
      </w:r>
      <w:r w:rsidR="00937B59">
        <w:rPr>
          <w:rFonts w:eastAsia="Times New Roman"/>
          <w:color w:val="auto"/>
        </w:rPr>
        <w:t xml:space="preserve">нальный оператор: </w:t>
      </w:r>
      <w:r w:rsidR="00510C01" w:rsidRPr="00510C01">
        <w:rPr>
          <w:rFonts w:eastAsia="Times New Roman"/>
          <w:color w:val="auto"/>
          <w:lang w:val="en-US"/>
        </w:rPr>
        <w:t>info</w:t>
      </w:r>
      <w:r w:rsidR="00510C01" w:rsidRPr="00510C01">
        <w:rPr>
          <w:rFonts w:eastAsia="Times New Roman"/>
          <w:color w:val="auto"/>
        </w:rPr>
        <w:t>@</w:t>
      </w:r>
      <w:proofErr w:type="spellStart"/>
      <w:r w:rsidR="00510C01" w:rsidRPr="00510C01">
        <w:rPr>
          <w:rFonts w:eastAsia="Times New Roman"/>
          <w:color w:val="auto"/>
          <w:lang w:val="en-US"/>
        </w:rPr>
        <w:t>regzst</w:t>
      </w:r>
      <w:proofErr w:type="spellEnd"/>
      <w:r w:rsidR="00510C01" w:rsidRPr="00510C01">
        <w:rPr>
          <w:rFonts w:eastAsia="Times New Roman"/>
          <w:color w:val="auto"/>
        </w:rPr>
        <w:t>.</w:t>
      </w:r>
      <w:proofErr w:type="spellStart"/>
      <w:r w:rsidR="00510C01" w:rsidRPr="00510C01">
        <w:rPr>
          <w:rFonts w:eastAsia="Times New Roman"/>
          <w:color w:val="auto"/>
          <w:lang w:val="en-US"/>
        </w:rPr>
        <w:t>ru</w:t>
      </w:r>
      <w:proofErr w:type="spellEnd"/>
    </w:p>
    <w:p w:rsidR="00B9694D" w:rsidRPr="00510C01" w:rsidRDefault="00B9694D" w:rsidP="00937B59">
      <w:pPr>
        <w:widowControl/>
        <w:pBdr>
          <w:top w:val="nil"/>
          <w:left w:val="nil"/>
          <w:bottom w:val="nil"/>
          <w:right w:val="nil"/>
          <w:between w:val="nil"/>
        </w:pBdr>
        <w:tabs>
          <w:tab w:val="left" w:pos="1701"/>
        </w:tabs>
        <w:ind w:firstLine="708"/>
        <w:rPr>
          <w:rFonts w:eastAsia="Times New Roman"/>
          <w:color w:val="auto"/>
        </w:rPr>
      </w:pPr>
      <w:r w:rsidRPr="003D409C">
        <w:rPr>
          <w:rFonts w:eastAsia="Times New Roman"/>
          <w:color w:val="auto"/>
        </w:rPr>
        <w:t xml:space="preserve">Потребитель: </w:t>
      </w:r>
      <w:bookmarkStart w:id="6" w:name="1ksv4uv" w:colFirst="0" w:colLast="0"/>
      <w:bookmarkEnd w:id="6"/>
      <w:r w:rsidR="00510C01" w:rsidRPr="00510C01">
        <w:rPr>
          <w:rFonts w:eastAsia="Times New Roman"/>
          <w:color w:val="auto"/>
        </w:rPr>
        <w:t>______________________</w:t>
      </w:r>
    </w:p>
    <w:p w:rsidR="00B9694D" w:rsidRPr="00510C01" w:rsidRDefault="00B9694D" w:rsidP="00937B59">
      <w:pPr>
        <w:widowControl/>
        <w:pBdr>
          <w:top w:val="nil"/>
          <w:left w:val="nil"/>
          <w:bottom w:val="nil"/>
          <w:right w:val="nil"/>
          <w:between w:val="nil"/>
        </w:pBdr>
        <w:tabs>
          <w:tab w:val="left" w:pos="1701"/>
        </w:tabs>
        <w:ind w:firstLine="708"/>
        <w:jc w:val="both"/>
        <w:rPr>
          <w:rFonts w:eastAsia="Times New Roman"/>
          <w:color w:val="auto"/>
        </w:rPr>
      </w:pPr>
      <w:r w:rsidRPr="003D409C">
        <w:rPr>
          <w:rFonts w:eastAsia="Times New Roman"/>
          <w:color w:val="auto"/>
        </w:rPr>
        <w:t>Специалист Регионального оператора, ответственный за настоящ</w:t>
      </w:r>
      <w:bookmarkStart w:id="7" w:name="44sinio" w:colFirst="0" w:colLast="0"/>
      <w:bookmarkEnd w:id="7"/>
      <w:r w:rsidR="00937B59">
        <w:rPr>
          <w:rFonts w:eastAsia="Times New Roman"/>
          <w:color w:val="auto"/>
        </w:rPr>
        <w:t xml:space="preserve">ий договор: </w:t>
      </w:r>
      <w:r w:rsidR="00510C01" w:rsidRPr="00510C01">
        <w:rPr>
          <w:rFonts w:eastAsia="Times New Roman"/>
          <w:color w:val="auto"/>
        </w:rPr>
        <w:t>______________________________</w:t>
      </w:r>
      <w:r w:rsidR="00510C01">
        <w:rPr>
          <w:rFonts w:eastAsia="Times New Roman"/>
          <w:color w:val="auto"/>
        </w:rPr>
        <w:t>.</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E94034" w:rsidRPr="003D409C" w:rsidRDefault="00B9694D" w:rsidP="00C32C9A">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Приложения к настоящему договору является его неотъемлемой частью.</w:t>
      </w:r>
    </w:p>
    <w:p w:rsidR="00E94034" w:rsidRPr="003D409C" w:rsidRDefault="00354FBF" w:rsidP="006472DF">
      <w:pPr>
        <w:pStyle w:val="ae"/>
        <w:widowControl/>
        <w:numPr>
          <w:ilvl w:val="0"/>
          <w:numId w:val="10"/>
        </w:numPr>
        <w:tabs>
          <w:tab w:val="left" w:pos="851"/>
        </w:tabs>
        <w:spacing w:after="160" w:line="259" w:lineRule="auto"/>
        <w:ind w:left="0" w:firstLine="0"/>
        <w:jc w:val="center"/>
        <w:rPr>
          <w:rFonts w:eastAsia="Times New Roman"/>
          <w:b/>
          <w:color w:val="auto"/>
        </w:rPr>
      </w:pPr>
      <w:r w:rsidRPr="003D409C">
        <w:rPr>
          <w:rFonts w:eastAsia="Times New Roman"/>
          <w:b/>
          <w:color w:val="auto"/>
        </w:rPr>
        <w:t>Реквизиты сторон</w:t>
      </w:r>
    </w:p>
    <w:tbl>
      <w:tblPr>
        <w:tblStyle w:val="a5"/>
        <w:tblW w:w="10173" w:type="dxa"/>
        <w:tblInd w:w="0" w:type="dxa"/>
        <w:tblLayout w:type="fixed"/>
        <w:tblLook w:val="0400" w:firstRow="0" w:lastRow="0" w:firstColumn="0" w:lastColumn="0" w:noHBand="0" w:noVBand="1"/>
      </w:tblPr>
      <w:tblGrid>
        <w:gridCol w:w="4786"/>
        <w:gridCol w:w="5387"/>
      </w:tblGrid>
      <w:tr w:rsidR="003D409C" w:rsidRPr="003D409C">
        <w:trPr>
          <w:trHeight w:val="140"/>
        </w:trPr>
        <w:tc>
          <w:tcPr>
            <w:tcW w:w="4786"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bookmarkStart w:id="8" w:name="3as4poj" w:colFirst="0" w:colLast="0"/>
            <w:bookmarkEnd w:id="8"/>
            <w:r w:rsidRPr="003D409C">
              <w:rPr>
                <w:rFonts w:eastAsia="Times New Roman"/>
                <w:b/>
                <w:i/>
                <w:color w:val="auto"/>
              </w:rPr>
              <w:t>Потребитель:</w:t>
            </w:r>
          </w:p>
        </w:tc>
        <w:tc>
          <w:tcPr>
            <w:tcW w:w="5387"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r w:rsidRPr="003D409C">
              <w:rPr>
                <w:rFonts w:eastAsia="Times New Roman"/>
                <w:b/>
                <w:i/>
                <w:color w:val="auto"/>
              </w:rPr>
              <w:t>Региональный оператор:</w:t>
            </w:r>
          </w:p>
        </w:tc>
      </w:tr>
      <w:tr w:rsidR="003D409C" w:rsidRPr="003D409C" w:rsidTr="009E2BD7">
        <w:trPr>
          <w:trHeight w:val="5900"/>
        </w:trPr>
        <w:tc>
          <w:tcPr>
            <w:tcW w:w="4786" w:type="dxa"/>
            <w:shd w:val="clear" w:color="auto" w:fill="auto"/>
          </w:tcPr>
          <w:p w:rsidR="00E94034" w:rsidRPr="003D409C" w:rsidRDefault="00354FBF" w:rsidP="009F44D8">
            <w:pPr>
              <w:shd w:val="clear" w:color="auto" w:fill="FFFFFF"/>
              <w:rPr>
                <w:rFonts w:eastAsia="Times New Roman"/>
                <w:color w:val="auto"/>
              </w:rPr>
            </w:pPr>
            <w:r w:rsidRPr="003D409C">
              <w:rPr>
                <w:rFonts w:eastAsia="Times New Roman"/>
                <w:color w:val="auto"/>
              </w:rPr>
              <w:lastRenderedPageBreak/>
              <w:t xml:space="preserve">Наименование </w:t>
            </w:r>
            <w:bookmarkStart w:id="9" w:name="2jxsxqh" w:colFirst="0" w:colLast="0"/>
            <w:bookmarkEnd w:id="9"/>
            <w:r w:rsidR="00510C01">
              <w:rPr>
                <w:rFonts w:eastAsia="Times New Roman"/>
                <w:color w:val="auto"/>
              </w:rPr>
              <w:t>_______________________</w:t>
            </w:r>
          </w:p>
          <w:p w:rsidR="00591B11" w:rsidRPr="003D409C" w:rsidRDefault="00354FBF" w:rsidP="00591B11">
            <w:pPr>
              <w:widowControl/>
              <w:tabs>
                <w:tab w:val="left" w:pos="425"/>
                <w:tab w:val="left" w:pos="567"/>
              </w:tabs>
              <w:rPr>
                <w:rFonts w:eastAsia="Times New Roman"/>
                <w:b/>
                <w:color w:val="auto"/>
              </w:rPr>
            </w:pPr>
            <w:r w:rsidRPr="003D409C">
              <w:rPr>
                <w:rFonts w:eastAsia="Times New Roman"/>
                <w:color w:val="auto"/>
              </w:rPr>
              <w:t xml:space="preserve">Юридический </w:t>
            </w:r>
            <w:proofErr w:type="gramStart"/>
            <w:r w:rsidRPr="003D409C">
              <w:rPr>
                <w:rFonts w:eastAsia="Times New Roman"/>
                <w:color w:val="auto"/>
              </w:rPr>
              <w:t>адрес:</w:t>
            </w:r>
            <w:bookmarkStart w:id="10" w:name="z337ya" w:colFirst="0" w:colLast="0"/>
            <w:bookmarkEnd w:id="10"/>
            <w:r w:rsidR="00510C01">
              <w:rPr>
                <w:rFonts w:eastAsia="Times New Roman"/>
                <w:color w:val="auto"/>
              </w:rPr>
              <w:t>_</w:t>
            </w:r>
            <w:proofErr w:type="gramEnd"/>
            <w:r w:rsidR="00510C01">
              <w:rPr>
                <w:rFonts w:eastAsia="Times New Roman"/>
                <w:color w:val="auto"/>
              </w:rPr>
              <w:t>_________________</w:t>
            </w:r>
          </w:p>
          <w:p w:rsidR="00F47D71" w:rsidRPr="003D409C" w:rsidRDefault="00354FBF" w:rsidP="00510C01">
            <w:pPr>
              <w:shd w:val="clear" w:color="auto" w:fill="FFFFFF"/>
              <w:rPr>
                <w:rFonts w:eastAsia="Times New Roman"/>
                <w:color w:val="auto"/>
              </w:rPr>
            </w:pPr>
            <w:r w:rsidRPr="003D409C">
              <w:rPr>
                <w:rFonts w:eastAsia="Times New Roman"/>
                <w:color w:val="auto"/>
              </w:rPr>
              <w:t xml:space="preserve">Почтовый </w:t>
            </w:r>
            <w:proofErr w:type="gramStart"/>
            <w:r w:rsidRPr="003D409C">
              <w:rPr>
                <w:rFonts w:eastAsia="Times New Roman"/>
                <w:color w:val="auto"/>
              </w:rPr>
              <w:t>адрес:</w:t>
            </w:r>
            <w:bookmarkStart w:id="11" w:name="3j2qqm3" w:colFirst="0" w:colLast="0"/>
            <w:bookmarkEnd w:id="11"/>
            <w:r w:rsidR="00510C01">
              <w:rPr>
                <w:rFonts w:eastAsia="Times New Roman"/>
                <w:color w:val="auto"/>
              </w:rPr>
              <w:t>_</w:t>
            </w:r>
            <w:proofErr w:type="gramEnd"/>
            <w:r w:rsidR="00510C01">
              <w:rPr>
                <w:rFonts w:eastAsia="Times New Roman"/>
                <w:color w:val="auto"/>
              </w:rPr>
              <w:t>_____________________</w:t>
            </w:r>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ИНН /КПП </w:t>
            </w:r>
            <w:bookmarkStart w:id="12" w:name="1y810tw" w:colFirst="0" w:colLast="0"/>
            <w:bookmarkEnd w:id="12"/>
            <w:r w:rsidR="00510C01">
              <w:rPr>
                <w:rFonts w:eastAsia="Times New Roman"/>
                <w:color w:val="auto"/>
              </w:rPr>
              <w:t>__________________________</w:t>
            </w:r>
          </w:p>
          <w:p w:rsidR="00C3473D" w:rsidRPr="003D409C" w:rsidRDefault="00354FBF" w:rsidP="00C3473D">
            <w:pPr>
              <w:widowControl/>
              <w:tabs>
                <w:tab w:val="left" w:pos="425"/>
                <w:tab w:val="left" w:pos="567"/>
              </w:tabs>
              <w:rPr>
                <w:rFonts w:eastAsia="Times New Roman"/>
                <w:b/>
                <w:color w:val="auto"/>
              </w:rPr>
            </w:pPr>
            <w:r w:rsidRPr="003D409C">
              <w:rPr>
                <w:rFonts w:eastAsia="Times New Roman"/>
                <w:color w:val="auto"/>
              </w:rPr>
              <w:t xml:space="preserve">ОГРН </w:t>
            </w:r>
            <w:bookmarkStart w:id="13" w:name="2xcytpi" w:colFirst="0" w:colLast="0"/>
            <w:bookmarkEnd w:id="13"/>
            <w:r w:rsidR="00510C01">
              <w:rPr>
                <w:rFonts w:eastAsia="Times New Roman"/>
                <w:b/>
                <w:color w:val="auto"/>
              </w:rPr>
              <w:t>_______________________________</w:t>
            </w:r>
          </w:p>
          <w:p w:rsidR="00510C01" w:rsidRDefault="00510C01" w:rsidP="009F44D8">
            <w:pPr>
              <w:widowControl/>
              <w:pBdr>
                <w:top w:val="nil"/>
                <w:left w:val="nil"/>
                <w:bottom w:val="nil"/>
                <w:right w:val="nil"/>
                <w:between w:val="nil"/>
              </w:pBdr>
              <w:rPr>
                <w:rFonts w:eastAsia="Times New Roman"/>
                <w:color w:val="auto"/>
              </w:rPr>
            </w:pPr>
            <w:r>
              <w:rPr>
                <w:rFonts w:eastAsia="Times New Roman"/>
                <w:color w:val="auto"/>
              </w:rPr>
              <w:t>БАНК_______________________________</w:t>
            </w:r>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р/с </w:t>
            </w:r>
            <w:bookmarkStart w:id="14" w:name="1ci93xb" w:colFirst="0" w:colLast="0"/>
            <w:bookmarkEnd w:id="14"/>
            <w:r w:rsidR="00510C01">
              <w:rPr>
                <w:rFonts w:eastAsia="Times New Roman"/>
                <w:color w:val="auto"/>
              </w:rPr>
              <w:t>_________________________________</w:t>
            </w:r>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к/с </w:t>
            </w:r>
            <w:bookmarkStart w:id="15" w:name="3whwml4" w:colFirst="0" w:colLast="0"/>
            <w:bookmarkEnd w:id="15"/>
            <w:r w:rsidR="00510C01">
              <w:rPr>
                <w:rFonts w:eastAsia="Times New Roman"/>
                <w:color w:val="auto"/>
              </w:rPr>
              <w:t>_________________________________</w:t>
            </w:r>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БИК </w:t>
            </w:r>
            <w:bookmarkStart w:id="16" w:name="2bn6wsx" w:colFirst="0" w:colLast="0"/>
            <w:bookmarkEnd w:id="16"/>
            <w:r w:rsidR="00510C01">
              <w:rPr>
                <w:rFonts w:eastAsia="Times New Roman"/>
                <w:color w:val="auto"/>
              </w:rPr>
              <w:t>_______________________________</w:t>
            </w:r>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Ответственный по договору: </w:t>
            </w:r>
            <w:bookmarkStart w:id="17" w:name="qsh70q" w:colFirst="0" w:colLast="0"/>
            <w:bookmarkEnd w:id="17"/>
            <w:r w:rsidR="00510C01">
              <w:rPr>
                <w:rFonts w:eastAsia="Times New Roman"/>
                <w:color w:val="auto"/>
              </w:rPr>
              <w:t>__________</w:t>
            </w:r>
          </w:p>
          <w:p w:rsidR="00F47D71"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bookmarkStart w:id="18" w:name="1pxezwc" w:colFirst="0" w:colLast="0"/>
            <w:bookmarkEnd w:id="18"/>
            <w:r w:rsidR="00510C01">
              <w:rPr>
                <w:rFonts w:eastAsia="Times New Roman"/>
                <w:color w:val="auto"/>
              </w:rPr>
              <w:t>_______________________________</w:t>
            </w:r>
          </w:p>
          <w:p w:rsidR="006C5E0C" w:rsidRDefault="00354FBF" w:rsidP="006C5E0C">
            <w:pPr>
              <w:widowControl/>
              <w:pBdr>
                <w:top w:val="nil"/>
                <w:left w:val="nil"/>
                <w:bottom w:val="nil"/>
                <w:right w:val="nil"/>
                <w:between w:val="nil"/>
              </w:pBdr>
              <w:rPr>
                <w:rFonts w:eastAsia="Times New Roman"/>
                <w:color w:val="auto"/>
              </w:rPr>
            </w:pPr>
            <w:proofErr w:type="spellStart"/>
            <w:proofErr w:type="gramStart"/>
            <w:r w:rsidRPr="003D409C">
              <w:rPr>
                <w:rFonts w:eastAsia="Times New Roman"/>
                <w:color w:val="auto"/>
              </w:rPr>
              <w:t>эл.почта</w:t>
            </w:r>
            <w:proofErr w:type="spellEnd"/>
            <w:proofErr w:type="gramEnd"/>
            <w:r w:rsidRPr="003D409C">
              <w:rPr>
                <w:rFonts w:eastAsia="Times New Roman"/>
                <w:color w:val="auto"/>
              </w:rPr>
              <w:t>:</w:t>
            </w:r>
            <w:bookmarkStart w:id="19" w:name="49x2ik5" w:colFirst="0" w:colLast="0"/>
            <w:bookmarkEnd w:id="19"/>
            <w:r w:rsidR="00510C01">
              <w:rPr>
                <w:rFonts w:eastAsia="Times New Roman"/>
                <w:color w:val="auto"/>
              </w:rPr>
              <w:t>____________________________</w:t>
            </w:r>
          </w:p>
          <w:p w:rsidR="00510C01" w:rsidRDefault="00510C01" w:rsidP="006C5E0C">
            <w:pPr>
              <w:widowControl/>
              <w:pBdr>
                <w:top w:val="nil"/>
                <w:left w:val="nil"/>
                <w:bottom w:val="nil"/>
                <w:right w:val="nil"/>
                <w:between w:val="nil"/>
              </w:pBdr>
              <w:rPr>
                <w:rFonts w:eastAsia="Times New Roman"/>
                <w:color w:val="auto"/>
              </w:rPr>
            </w:pPr>
          </w:p>
          <w:p w:rsidR="00510C01" w:rsidRDefault="00510C01" w:rsidP="006C5E0C">
            <w:pPr>
              <w:widowControl/>
              <w:pBdr>
                <w:top w:val="nil"/>
                <w:left w:val="nil"/>
                <w:bottom w:val="nil"/>
                <w:right w:val="nil"/>
                <w:between w:val="nil"/>
              </w:pBdr>
              <w:rPr>
                <w:rFonts w:eastAsia="Times New Roman"/>
                <w:color w:val="auto"/>
              </w:rPr>
            </w:pPr>
          </w:p>
          <w:p w:rsidR="00510C01" w:rsidRPr="003D409C" w:rsidRDefault="00510C01" w:rsidP="006C5E0C">
            <w:pPr>
              <w:widowControl/>
              <w:pBdr>
                <w:top w:val="nil"/>
                <w:left w:val="nil"/>
                <w:bottom w:val="nil"/>
                <w:right w:val="nil"/>
                <w:between w:val="nil"/>
              </w:pBdr>
              <w:rPr>
                <w:rFonts w:eastAsia="Times New Roman"/>
                <w:color w:val="auto"/>
              </w:rPr>
            </w:pPr>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Потребитель:</w:t>
            </w:r>
          </w:p>
          <w:p w:rsidR="00E94034" w:rsidRDefault="00354FBF" w:rsidP="009F44D8">
            <w:pPr>
              <w:widowControl/>
              <w:pBdr>
                <w:top w:val="nil"/>
                <w:left w:val="nil"/>
                <w:bottom w:val="nil"/>
                <w:right w:val="nil"/>
                <w:between w:val="nil"/>
              </w:pBdr>
              <w:tabs>
                <w:tab w:val="left" w:pos="1249"/>
              </w:tabs>
              <w:rPr>
                <w:rFonts w:eastAsia="Times New Roman"/>
                <w:color w:val="auto"/>
              </w:rPr>
            </w:pPr>
            <w:r w:rsidRPr="003D409C">
              <w:rPr>
                <w:rFonts w:eastAsia="Times New Roman"/>
                <w:color w:val="auto"/>
              </w:rPr>
              <w:tab/>
            </w:r>
          </w:p>
          <w:p w:rsidR="00E94034" w:rsidRPr="003D409C" w:rsidRDefault="009E2BD7" w:rsidP="009E2BD7">
            <w:pPr>
              <w:widowControl/>
              <w:pBdr>
                <w:top w:val="nil"/>
                <w:left w:val="nil"/>
                <w:bottom w:val="nil"/>
                <w:right w:val="nil"/>
                <w:between w:val="nil"/>
              </w:pBdr>
              <w:tabs>
                <w:tab w:val="left" w:pos="1249"/>
              </w:tabs>
              <w:rPr>
                <w:rFonts w:eastAsia="Times New Roman"/>
                <w:color w:val="auto"/>
              </w:rPr>
            </w:pPr>
            <w:r w:rsidRPr="009E2BD7">
              <w:rPr>
                <w:rFonts w:eastAsia="Times New Roman"/>
                <w:color w:val="auto"/>
              </w:rPr>
              <w:t>__________/___________________/</w:t>
            </w:r>
            <w:bookmarkStart w:id="20" w:name="2p2csry" w:colFirst="0" w:colLast="0"/>
            <w:bookmarkEnd w:id="20"/>
          </w:p>
        </w:tc>
        <w:tc>
          <w:tcPr>
            <w:tcW w:w="5387" w:type="dxa"/>
          </w:tcPr>
          <w:p w:rsidR="0011011A" w:rsidRPr="00523286" w:rsidRDefault="002021E6" w:rsidP="0011011A">
            <w:pPr>
              <w:widowControl/>
              <w:pBdr>
                <w:top w:val="nil"/>
                <w:left w:val="nil"/>
                <w:bottom w:val="nil"/>
                <w:right w:val="nil"/>
                <w:between w:val="nil"/>
              </w:pBdr>
              <w:rPr>
                <w:rFonts w:eastAsia="Times New Roman"/>
              </w:rPr>
            </w:pPr>
            <w:r>
              <w:rPr>
                <w:rFonts w:eastAsia="Times New Roman"/>
              </w:rPr>
              <w:t>ООО «</w:t>
            </w:r>
            <w:r w:rsidR="00510C01">
              <w:rPr>
                <w:rFonts w:eastAsia="Times New Roman"/>
              </w:rPr>
              <w:t>ЗСТ</w:t>
            </w:r>
            <w:r w:rsidR="0011011A" w:rsidRPr="00523286">
              <w:rPr>
                <w:rFonts w:eastAsia="Times New Roman"/>
              </w:rPr>
              <w:t>»</w:t>
            </w:r>
          </w:p>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002021E6">
              <w:rPr>
                <w:rFonts w:eastAsia="Times New Roman"/>
              </w:rPr>
              <w:t>456200, Челябинская область</w:t>
            </w:r>
            <w:r>
              <w:rPr>
                <w:rFonts w:eastAsia="Times New Roman"/>
              </w:rPr>
              <w:br/>
            </w:r>
            <w:proofErr w:type="spellStart"/>
            <w:r w:rsidR="002021E6">
              <w:rPr>
                <w:rFonts w:eastAsia="Times New Roman"/>
              </w:rPr>
              <w:t>г.Златоуст</w:t>
            </w:r>
            <w:proofErr w:type="spellEnd"/>
            <w:r w:rsidR="002021E6">
              <w:rPr>
                <w:rFonts w:eastAsia="Times New Roman"/>
              </w:rPr>
              <w:t>, ул. С</w:t>
            </w:r>
            <w:r w:rsidR="00254035">
              <w:rPr>
                <w:rFonts w:eastAsia="Times New Roman"/>
              </w:rPr>
              <w:t>к</w:t>
            </w:r>
            <w:r w:rsidR="002021E6">
              <w:rPr>
                <w:rFonts w:eastAsia="Times New Roman"/>
              </w:rPr>
              <w:t>ворцова, д. 27, оф</w:t>
            </w:r>
            <w:r w:rsidR="00254035">
              <w:rPr>
                <w:rFonts w:eastAsia="Times New Roman"/>
              </w:rPr>
              <w:t>ис</w:t>
            </w:r>
            <w:r w:rsidR="002021E6">
              <w:rPr>
                <w:rFonts w:eastAsia="Times New Roman"/>
              </w:rPr>
              <w:t xml:space="preserve"> 2</w:t>
            </w:r>
          </w:p>
          <w:p w:rsidR="00044D8C" w:rsidRPr="00523286" w:rsidRDefault="0011011A" w:rsidP="00044D8C">
            <w:pPr>
              <w:widowControl/>
              <w:pBdr>
                <w:top w:val="nil"/>
                <w:left w:val="nil"/>
                <w:bottom w:val="nil"/>
                <w:right w:val="nil"/>
                <w:between w:val="nil"/>
              </w:pBdr>
              <w:rPr>
                <w:rFonts w:eastAsia="Times New Roman"/>
              </w:rPr>
            </w:pPr>
            <w:r w:rsidRPr="00523286">
              <w:rPr>
                <w:rFonts w:eastAsia="Times New Roman"/>
              </w:rPr>
              <w:t>Почтовый адрес:</w:t>
            </w:r>
            <w:r w:rsidR="002021E6">
              <w:rPr>
                <w:rFonts w:eastAsia="Times New Roman"/>
              </w:rPr>
              <w:t xml:space="preserve">456200, </w:t>
            </w:r>
            <w:r w:rsidR="00254035">
              <w:rPr>
                <w:rFonts w:eastAsia="Times New Roman"/>
              </w:rPr>
              <w:t>Челябинская область</w:t>
            </w:r>
            <w:r w:rsidR="00044D8C">
              <w:rPr>
                <w:rFonts w:eastAsia="Times New Roman"/>
              </w:rPr>
              <w:br/>
            </w:r>
            <w:proofErr w:type="spellStart"/>
            <w:r w:rsidR="00254035">
              <w:rPr>
                <w:rFonts w:eastAsia="Times New Roman"/>
              </w:rPr>
              <w:t>г.Златоуст</w:t>
            </w:r>
            <w:proofErr w:type="spellEnd"/>
            <w:r w:rsidR="00254035">
              <w:rPr>
                <w:rFonts w:eastAsia="Times New Roman"/>
              </w:rPr>
              <w:t xml:space="preserve">, </w:t>
            </w:r>
            <w:proofErr w:type="spellStart"/>
            <w:r w:rsidR="00254035">
              <w:rPr>
                <w:rFonts w:eastAsia="Times New Roman"/>
              </w:rPr>
              <w:t>ул.Скворцова</w:t>
            </w:r>
            <w:proofErr w:type="spellEnd"/>
            <w:r w:rsidR="00254035">
              <w:rPr>
                <w:rFonts w:eastAsia="Times New Roman"/>
              </w:rPr>
              <w:t xml:space="preserve"> , д. 27, офис 2</w:t>
            </w:r>
          </w:p>
          <w:p w:rsidR="0011011A" w:rsidRPr="00AB1519" w:rsidRDefault="0011011A" w:rsidP="00254035">
            <w:pPr>
              <w:widowControl/>
              <w:tabs>
                <w:tab w:val="left" w:pos="425"/>
                <w:tab w:val="left" w:pos="567"/>
              </w:tabs>
              <w:rPr>
                <w:rFonts w:eastAsia="Times New Roman"/>
              </w:rPr>
            </w:pPr>
            <w:r w:rsidRPr="00523286">
              <w:rPr>
                <w:rFonts w:eastAsia="Times New Roman"/>
              </w:rPr>
              <w:t xml:space="preserve">ИНН </w:t>
            </w:r>
            <w:r w:rsidR="005A36D6">
              <w:rPr>
                <w:rFonts w:eastAsia="Times New Roman"/>
              </w:rPr>
              <w:t xml:space="preserve">7404038387 </w:t>
            </w:r>
            <w:r w:rsidR="00254035">
              <w:rPr>
                <w:rFonts w:eastAsia="Times New Roman"/>
              </w:rPr>
              <w:t>КПП 740401001</w:t>
            </w:r>
          </w:p>
          <w:p w:rsidR="0011011A" w:rsidRPr="00AB1519" w:rsidRDefault="00254035" w:rsidP="0011011A">
            <w:pPr>
              <w:pBdr>
                <w:top w:val="nil"/>
                <w:left w:val="nil"/>
                <w:bottom w:val="nil"/>
                <w:right w:val="nil"/>
                <w:between w:val="nil"/>
              </w:pBdr>
              <w:ind w:left="33"/>
              <w:jc w:val="both"/>
              <w:rPr>
                <w:rFonts w:eastAsia="Times New Roman"/>
              </w:rPr>
            </w:pPr>
            <w:r>
              <w:rPr>
                <w:rFonts w:eastAsia="Times New Roman"/>
              </w:rPr>
              <w:t>ОКПО 72670539</w:t>
            </w:r>
          </w:p>
          <w:p w:rsidR="0011011A" w:rsidRDefault="00254035" w:rsidP="0011011A">
            <w:pPr>
              <w:pBdr>
                <w:top w:val="nil"/>
                <w:left w:val="nil"/>
                <w:bottom w:val="nil"/>
                <w:right w:val="nil"/>
                <w:between w:val="nil"/>
              </w:pBdr>
              <w:ind w:left="33"/>
              <w:jc w:val="both"/>
              <w:rPr>
                <w:rFonts w:eastAsia="Times New Roman"/>
              </w:rPr>
            </w:pPr>
            <w:r>
              <w:rPr>
                <w:rFonts w:eastAsia="Times New Roman"/>
              </w:rPr>
              <w:t>ОГРН 1047402501871</w:t>
            </w:r>
          </w:p>
          <w:p w:rsidR="009773E7" w:rsidRPr="009773E7" w:rsidRDefault="009773E7" w:rsidP="009773E7">
            <w:pPr>
              <w:rPr>
                <w:color w:val="auto"/>
              </w:rPr>
            </w:pPr>
            <w:r w:rsidRPr="009773E7">
              <w:rPr>
                <w:color w:val="auto"/>
              </w:rPr>
              <w:t>р/с 40702810507110015072</w:t>
            </w:r>
          </w:p>
          <w:p w:rsidR="009773E7" w:rsidRPr="009773E7" w:rsidRDefault="009773E7" w:rsidP="009773E7">
            <w:pPr>
              <w:pStyle w:val="1"/>
              <w:spacing w:before="0"/>
              <w:rPr>
                <w:rFonts w:ascii="Times New Roman" w:hAnsi="Times New Roman" w:cs="Times New Roman"/>
                <w:b w:val="0"/>
                <w:color w:val="auto"/>
                <w:sz w:val="22"/>
                <w:szCs w:val="22"/>
              </w:rPr>
            </w:pPr>
            <w:r w:rsidRPr="009773E7">
              <w:rPr>
                <w:rFonts w:ascii="Times New Roman" w:hAnsi="Times New Roman" w:cs="Times New Roman"/>
                <w:b w:val="0"/>
                <w:color w:val="auto"/>
                <w:sz w:val="22"/>
                <w:szCs w:val="22"/>
              </w:rPr>
              <w:t>к/с 30101810400000000711</w:t>
            </w:r>
          </w:p>
          <w:p w:rsidR="009773E7" w:rsidRPr="009773E7" w:rsidRDefault="009773E7" w:rsidP="009773E7">
            <w:pPr>
              <w:pStyle w:val="1"/>
              <w:spacing w:before="0"/>
              <w:rPr>
                <w:rFonts w:ascii="Times New Roman" w:hAnsi="Times New Roman" w:cs="Times New Roman"/>
                <w:b w:val="0"/>
                <w:color w:val="auto"/>
                <w:sz w:val="22"/>
                <w:szCs w:val="22"/>
              </w:rPr>
            </w:pPr>
            <w:r w:rsidRPr="009773E7">
              <w:rPr>
                <w:rFonts w:ascii="Times New Roman" w:hAnsi="Times New Roman" w:cs="Times New Roman"/>
                <w:b w:val="0"/>
                <w:color w:val="auto"/>
                <w:sz w:val="22"/>
                <w:szCs w:val="22"/>
              </w:rPr>
              <w:t>БИК 047501711</w:t>
            </w:r>
          </w:p>
          <w:p w:rsidR="009773E7" w:rsidRPr="009E2BD7" w:rsidRDefault="009773E7" w:rsidP="009E2BD7">
            <w:pPr>
              <w:pStyle w:val="1"/>
              <w:spacing w:before="0"/>
              <w:rPr>
                <w:rFonts w:ascii="Times New Roman" w:eastAsia="Times New Roman" w:hAnsi="Times New Roman" w:cs="Times New Roman"/>
                <w:b w:val="0"/>
                <w:color w:val="auto"/>
                <w:sz w:val="22"/>
                <w:szCs w:val="22"/>
                <w:lang w:eastAsia="en-US"/>
              </w:rPr>
            </w:pPr>
            <w:r w:rsidRPr="009E2BD7">
              <w:rPr>
                <w:rFonts w:ascii="Times New Roman" w:hAnsi="Times New Roman" w:cs="Times New Roman"/>
                <w:b w:val="0"/>
                <w:color w:val="auto"/>
                <w:sz w:val="22"/>
                <w:szCs w:val="22"/>
              </w:rPr>
              <w:t>в ПАО «</w:t>
            </w:r>
            <w:proofErr w:type="spellStart"/>
            <w:r w:rsidRPr="009E2BD7">
              <w:rPr>
                <w:rFonts w:ascii="Times New Roman" w:hAnsi="Times New Roman" w:cs="Times New Roman"/>
                <w:b w:val="0"/>
                <w:color w:val="auto"/>
                <w:sz w:val="22"/>
                <w:szCs w:val="22"/>
              </w:rPr>
              <w:t>Челиндбанк</w:t>
            </w:r>
            <w:proofErr w:type="spellEnd"/>
            <w:r w:rsidRPr="009E2BD7">
              <w:rPr>
                <w:rFonts w:ascii="Times New Roman" w:hAnsi="Times New Roman" w:cs="Times New Roman"/>
                <w:b w:val="0"/>
                <w:color w:val="auto"/>
                <w:sz w:val="22"/>
                <w:szCs w:val="22"/>
              </w:rPr>
              <w:t>»</w:t>
            </w:r>
          </w:p>
          <w:p w:rsidR="0011011A" w:rsidRPr="00EA5EB4" w:rsidRDefault="0011011A" w:rsidP="0011011A">
            <w:pPr>
              <w:rPr>
                <w:rFonts w:eastAsia="Times New Roman"/>
              </w:rPr>
            </w:pPr>
            <w:proofErr w:type="spellStart"/>
            <w:proofErr w:type="gramStart"/>
            <w:r w:rsidRPr="00523286">
              <w:rPr>
                <w:rFonts w:eastAsia="Times New Roman"/>
              </w:rPr>
              <w:t>Эл.почта</w:t>
            </w:r>
            <w:proofErr w:type="spellEnd"/>
            <w:proofErr w:type="gramEnd"/>
            <w:r w:rsidRPr="00523286">
              <w:rPr>
                <w:rFonts w:eastAsia="Times New Roman"/>
              </w:rPr>
              <w:t xml:space="preserve">: </w:t>
            </w:r>
            <w:r w:rsidR="009E2BD7" w:rsidRPr="009E2BD7">
              <w:rPr>
                <w:lang w:val="en-US"/>
              </w:rPr>
              <w:t>info</w:t>
            </w:r>
            <w:r w:rsidR="009E2BD7" w:rsidRPr="009E2BD7">
              <w:t>@</w:t>
            </w:r>
            <w:proofErr w:type="spellStart"/>
            <w:r w:rsidR="009E2BD7" w:rsidRPr="009E2BD7">
              <w:rPr>
                <w:lang w:val="en-US"/>
              </w:rPr>
              <w:t>regzst</w:t>
            </w:r>
            <w:proofErr w:type="spellEnd"/>
            <w:r w:rsidR="009E2BD7" w:rsidRPr="009E2BD7">
              <w:t>.</w:t>
            </w:r>
            <w:proofErr w:type="spellStart"/>
            <w:r w:rsidR="009E2BD7" w:rsidRPr="009E2BD7">
              <w:rPr>
                <w:lang w:val="en-US"/>
              </w:rPr>
              <w:t>ru</w:t>
            </w:r>
            <w:proofErr w:type="spellEnd"/>
          </w:p>
          <w:p w:rsidR="00E94034" w:rsidRDefault="00EA5EB4" w:rsidP="0011011A">
            <w:r>
              <w:rPr>
                <w:rFonts w:eastAsia="Times New Roman"/>
              </w:rPr>
              <w:t>Тел/факс</w:t>
            </w:r>
            <w:r w:rsidR="00717E74">
              <w:t>8 (35161) 5-69-00</w:t>
            </w:r>
          </w:p>
          <w:p w:rsidR="00EA5EB4" w:rsidRDefault="00EA5EB4" w:rsidP="0011011A"/>
          <w:p w:rsidR="00EA5EB4" w:rsidRDefault="009E2BD7" w:rsidP="0011011A">
            <w:r>
              <w:t>Генеральный директор</w:t>
            </w:r>
          </w:p>
          <w:p w:rsidR="009E2BD7" w:rsidRDefault="009E2BD7" w:rsidP="0011011A"/>
          <w:p w:rsidR="009E2BD7" w:rsidRPr="003D409C" w:rsidRDefault="009E2BD7" w:rsidP="008D3962">
            <w:pPr>
              <w:rPr>
                <w:color w:val="auto"/>
              </w:rPr>
            </w:pPr>
            <w:r w:rsidRPr="009E2BD7">
              <w:t>__________________/</w:t>
            </w:r>
            <w:r w:rsidR="008D3962">
              <w:t>Николаев А. М</w:t>
            </w:r>
            <w:bookmarkStart w:id="21" w:name="_GoBack"/>
            <w:bookmarkEnd w:id="21"/>
            <w:r w:rsidRPr="009E2BD7">
              <w:t>./</w:t>
            </w:r>
          </w:p>
        </w:tc>
      </w:tr>
    </w:tbl>
    <w:p w:rsidR="008124B8" w:rsidRPr="003D409C" w:rsidRDefault="008124B8" w:rsidP="009F44D8">
      <w:pPr>
        <w:shd w:val="clear" w:color="auto" w:fill="FFFFFF"/>
        <w:rPr>
          <w:rFonts w:eastAsia="Times New Roman"/>
          <w:color w:val="auto"/>
        </w:rPr>
        <w:sectPr w:rsidR="008124B8" w:rsidRPr="003D409C" w:rsidSect="003D409C">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680" w:gutter="0"/>
          <w:cols w:space="720"/>
          <w:docGrid w:linePitch="326"/>
        </w:sectPr>
      </w:pPr>
    </w:p>
    <w:p w:rsidR="00A26D47" w:rsidRPr="003D409C" w:rsidRDefault="00A26D47" w:rsidP="002021E6">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1 к договору № </w:t>
      </w:r>
      <w:bookmarkStart w:id="22" w:name="23ckvvd" w:colFirst="0" w:colLast="0"/>
      <w:bookmarkEnd w:id="22"/>
      <w:r w:rsidR="009E2BD7">
        <w:rPr>
          <w:rFonts w:eastAsia="Times New Roman"/>
          <w:color w:val="auto"/>
        </w:rPr>
        <w:t>__________________ от ___________________</w:t>
      </w:r>
      <w:r w:rsidRPr="003D409C">
        <w:rPr>
          <w:rFonts w:eastAsia="Times New Roman"/>
          <w:color w:val="auto"/>
        </w:rPr>
        <w:t xml:space="preserve"> на оказание</w:t>
      </w:r>
    </w:p>
    <w:p w:rsidR="00A26D47" w:rsidRPr="003D409C" w:rsidRDefault="00A26D47" w:rsidP="00A26D4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jc w:val="right"/>
        <w:rPr>
          <w:rFonts w:eastAsia="Times New Roman"/>
          <w:b/>
          <w:color w:val="auto"/>
        </w:rPr>
      </w:pPr>
      <w:bookmarkStart w:id="23" w:name="32hioqz" w:colFirst="0" w:colLast="0"/>
      <w:bookmarkEnd w:id="23"/>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Ежемесячный объем и места накопления отходов</w:t>
      </w:r>
    </w:p>
    <w:p w:rsidR="00A26D47" w:rsidRPr="003D409C" w:rsidRDefault="00A26D47" w:rsidP="00A26D47">
      <w:pPr>
        <w:rPr>
          <w:rFonts w:eastAsia="Times New Roman"/>
          <w:color w:val="auto"/>
        </w:rPr>
      </w:pPr>
    </w:p>
    <w:tbl>
      <w:tblPr>
        <w:tblW w:w="12796" w:type="dxa"/>
        <w:tblInd w:w="95" w:type="dxa"/>
        <w:tblLook w:val="04A0" w:firstRow="1" w:lastRow="0" w:firstColumn="1" w:lastColumn="0" w:noHBand="0" w:noVBand="1"/>
      </w:tblPr>
      <w:tblGrid>
        <w:gridCol w:w="640"/>
        <w:gridCol w:w="3914"/>
        <w:gridCol w:w="1316"/>
        <w:gridCol w:w="1437"/>
        <w:gridCol w:w="3914"/>
        <w:gridCol w:w="1575"/>
      </w:tblGrid>
      <w:tr w:rsidR="00940C1A" w:rsidRPr="00940C1A" w:rsidTr="00940C1A">
        <w:trPr>
          <w:trHeight w:val="300"/>
        </w:trPr>
        <w:tc>
          <w:tcPr>
            <w:tcW w:w="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 п/п</w:t>
            </w:r>
          </w:p>
        </w:tc>
        <w:tc>
          <w:tcPr>
            <w:tcW w:w="3914"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наименование объекта (адрес осуществления деятельности Потребителя)</w:t>
            </w:r>
          </w:p>
        </w:tc>
        <w:tc>
          <w:tcPr>
            <w:tcW w:w="1316"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Месяц оказания услуги</w:t>
            </w:r>
          </w:p>
        </w:tc>
        <w:tc>
          <w:tcPr>
            <w:tcW w:w="1437"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Объём принимаемых  твердых коммунальных отходов в месяц</w:t>
            </w:r>
          </w:p>
        </w:tc>
        <w:tc>
          <w:tcPr>
            <w:tcW w:w="3914"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Место сбора и накопления  твердых коммунальных отходов</w:t>
            </w:r>
          </w:p>
        </w:tc>
        <w:tc>
          <w:tcPr>
            <w:tcW w:w="1575"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периодичность вывоза твердых коммунальных отходов</w:t>
            </w:r>
          </w:p>
        </w:tc>
      </w:tr>
      <w:tr w:rsidR="00940C1A" w:rsidRPr="00940C1A" w:rsidTr="00940C1A">
        <w:trPr>
          <w:trHeight w:val="300"/>
        </w:trPr>
        <w:tc>
          <w:tcPr>
            <w:tcW w:w="64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jc w:val="center"/>
              <w:rPr>
                <w:rFonts w:eastAsia="Times New Roman"/>
                <w:sz w:val="18"/>
                <w:szCs w:val="18"/>
              </w:rPr>
            </w:pPr>
          </w:p>
        </w:tc>
        <w:tc>
          <w:tcPr>
            <w:tcW w:w="3914"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1316"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1437"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3914"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1575"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r>
      <w:tr w:rsidR="00940C1A" w:rsidRPr="00940C1A" w:rsidTr="00940C1A">
        <w:trPr>
          <w:trHeight w:val="420"/>
        </w:trPr>
        <w:tc>
          <w:tcPr>
            <w:tcW w:w="64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jc w:val="center"/>
              <w:rPr>
                <w:rFonts w:eastAsia="Times New Roman"/>
                <w:sz w:val="18"/>
                <w:szCs w:val="18"/>
              </w:rPr>
            </w:pPr>
          </w:p>
        </w:tc>
        <w:tc>
          <w:tcPr>
            <w:tcW w:w="3914"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1316"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1437"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3914"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c>
          <w:tcPr>
            <w:tcW w:w="1575"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jc w:val="center"/>
              <w:rPr>
                <w:rFonts w:eastAsia="Times New Roman"/>
                <w:sz w:val="18"/>
                <w:szCs w:val="18"/>
              </w:rPr>
            </w:pPr>
          </w:p>
        </w:tc>
      </w:tr>
      <w:tr w:rsidR="00940C1A" w:rsidRPr="00940C1A" w:rsidTr="00940C1A">
        <w:trPr>
          <w:trHeight w:val="109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1</w:t>
            </w:r>
          </w:p>
        </w:tc>
        <w:tc>
          <w:tcPr>
            <w:tcW w:w="3914"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rPr>
                <w:rFonts w:eastAsia="Times New Roman"/>
                <w:sz w:val="20"/>
                <w:szCs w:val="20"/>
              </w:rPr>
            </w:pPr>
          </w:p>
        </w:tc>
        <w:tc>
          <w:tcPr>
            <w:tcW w:w="1316"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1437"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3914"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rPr>
                <w:rFonts w:eastAsia="Times New Roman"/>
                <w:sz w:val="20"/>
                <w:szCs w:val="20"/>
              </w:rPr>
            </w:pPr>
          </w:p>
        </w:tc>
        <w:tc>
          <w:tcPr>
            <w:tcW w:w="1575"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r>
    </w:tbl>
    <w:p w:rsidR="00940C1A" w:rsidRDefault="00940C1A" w:rsidP="00A26D47">
      <w:pPr>
        <w:tabs>
          <w:tab w:val="left" w:pos="5520"/>
        </w:tabs>
        <w:rPr>
          <w:rFonts w:eastAsia="Times New Roman"/>
        </w:rPr>
      </w:pPr>
    </w:p>
    <w:p w:rsidR="00A26D47" w:rsidRPr="003D409C" w:rsidRDefault="00940C1A" w:rsidP="00A26D47">
      <w:pPr>
        <w:tabs>
          <w:tab w:val="left" w:pos="5520"/>
        </w:tabs>
        <w:rPr>
          <w:rFonts w:eastAsia="Times New Roman"/>
          <w:color w:val="auto"/>
        </w:rPr>
      </w:pPr>
      <w:r w:rsidRPr="00940C1A">
        <w:rPr>
          <w:rFonts w:eastAsia="Times New Roman"/>
        </w:rPr>
        <w:t>При расчете объёма принимаемых твердых коммунальных отходов в месяц, объем образования КГО не учитывается.</w:t>
      </w:r>
    </w:p>
    <w:p w:rsidR="00A861E3" w:rsidRDefault="00A861E3" w:rsidP="00A26D47">
      <w:pPr>
        <w:tabs>
          <w:tab w:val="left" w:pos="5520"/>
        </w:tabs>
        <w:jc w:val="both"/>
        <w:rPr>
          <w:color w:val="auto"/>
        </w:rPr>
      </w:pPr>
    </w:p>
    <w:p w:rsidR="00A26D47" w:rsidRPr="003D409C" w:rsidRDefault="00A26D47" w:rsidP="00A26D47">
      <w:pPr>
        <w:tabs>
          <w:tab w:val="left" w:pos="5520"/>
        </w:tabs>
        <w:jc w:val="both"/>
        <w:rPr>
          <w:rFonts w:eastAsia="Times New Roman"/>
          <w:color w:val="auto"/>
        </w:rPr>
      </w:pPr>
      <w:r w:rsidRPr="003D409C">
        <w:rPr>
          <w:color w:val="auto"/>
        </w:rPr>
        <w:br w:type="page"/>
      </w:r>
    </w:p>
    <w:p w:rsidR="00A26D47" w:rsidRPr="00937B59" w:rsidRDefault="00A26D47" w:rsidP="00A26D47">
      <w:pPr>
        <w:pBdr>
          <w:top w:val="nil"/>
          <w:left w:val="nil"/>
          <w:bottom w:val="nil"/>
          <w:right w:val="nil"/>
          <w:between w:val="nil"/>
        </w:pBdr>
        <w:spacing w:line="276" w:lineRule="auto"/>
        <w:jc w:val="right"/>
        <w:rPr>
          <w:rFonts w:eastAsia="Times New Roman"/>
          <w:color w:val="FF0000"/>
        </w:rPr>
        <w:sectPr w:rsidR="00A26D47" w:rsidRPr="00937B59" w:rsidSect="00041FCD">
          <w:pgSz w:w="16838" w:h="11906" w:orient="landscape"/>
          <w:pgMar w:top="1418" w:right="851" w:bottom="567" w:left="2127" w:header="709" w:footer="680" w:gutter="0"/>
          <w:cols w:space="720"/>
          <w:docGrid w:linePitch="326"/>
        </w:sectPr>
      </w:pPr>
    </w:p>
    <w:p w:rsidR="009E2BD7" w:rsidRPr="009E2BD7" w:rsidRDefault="009E2BD7" w:rsidP="009E2BD7">
      <w:pPr>
        <w:widowControl/>
        <w:ind w:firstLine="709"/>
        <w:jc w:val="right"/>
        <w:rPr>
          <w:rFonts w:eastAsia="Times New Roman"/>
          <w:color w:val="auto"/>
        </w:rPr>
      </w:pPr>
      <w:r w:rsidRPr="009E2BD7">
        <w:rPr>
          <w:rFonts w:eastAsia="Times New Roman"/>
          <w:color w:val="auto"/>
        </w:rPr>
        <w:lastRenderedPageBreak/>
        <w:t xml:space="preserve">Приложение № </w:t>
      </w:r>
      <w:r>
        <w:rPr>
          <w:rFonts w:eastAsia="Times New Roman"/>
          <w:color w:val="auto"/>
        </w:rPr>
        <w:t>2</w:t>
      </w:r>
      <w:r w:rsidRPr="009E2BD7">
        <w:rPr>
          <w:rFonts w:eastAsia="Times New Roman"/>
          <w:color w:val="auto"/>
        </w:rPr>
        <w:t xml:space="preserve"> к договору № __________________ от ___________________ на оказание</w:t>
      </w:r>
    </w:p>
    <w:p w:rsidR="00A26D47" w:rsidRPr="003D409C" w:rsidRDefault="009E2BD7" w:rsidP="009E2BD7">
      <w:pPr>
        <w:widowControl/>
        <w:ind w:firstLine="709"/>
        <w:jc w:val="right"/>
        <w:rPr>
          <w:rFonts w:eastAsia="Times New Roman"/>
          <w:color w:val="auto"/>
        </w:rPr>
      </w:pPr>
      <w:r w:rsidRPr="009E2BD7">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center"/>
        <w:rPr>
          <w:rFonts w:eastAsia="Times New Roman"/>
          <w:color w:val="auto"/>
        </w:rPr>
      </w:pPr>
    </w:p>
    <w:p w:rsidR="00A26D47" w:rsidRDefault="00A26D47" w:rsidP="00A26D47">
      <w:pPr>
        <w:widowControl/>
        <w:ind w:firstLine="709"/>
        <w:jc w:val="center"/>
        <w:rPr>
          <w:rFonts w:eastAsia="Times New Roman"/>
          <w:b/>
          <w:color w:val="auto"/>
        </w:rPr>
      </w:pPr>
      <w:r w:rsidRPr="003D409C">
        <w:rPr>
          <w:rFonts w:eastAsia="Times New Roman"/>
          <w:b/>
          <w:color w:val="auto"/>
        </w:rPr>
        <w:t>Расчет размера ежемесячной платы</w:t>
      </w:r>
    </w:p>
    <w:p w:rsidR="00B51FFA" w:rsidRPr="00B51FFA" w:rsidRDefault="00B51FFA" w:rsidP="00B51FFA">
      <w:pPr>
        <w:widowControl/>
        <w:ind w:firstLine="709"/>
        <w:rPr>
          <w:rFonts w:eastAsia="Times New Roman"/>
          <w:i/>
          <w:color w:val="auto"/>
        </w:rPr>
      </w:pPr>
      <w:r w:rsidRPr="00B51FFA">
        <w:rPr>
          <w:rFonts w:eastAsia="Times New Roman"/>
          <w:i/>
          <w:color w:val="auto"/>
        </w:rPr>
        <w:t>Вариант 1 для собственного контейнера</w:t>
      </w:r>
    </w:p>
    <w:tbl>
      <w:tblPr>
        <w:tblW w:w="122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312"/>
        <w:gridCol w:w="1481"/>
        <w:gridCol w:w="1171"/>
        <w:gridCol w:w="1839"/>
        <w:gridCol w:w="1802"/>
        <w:gridCol w:w="1413"/>
        <w:gridCol w:w="919"/>
        <w:gridCol w:w="1703"/>
      </w:tblGrid>
      <w:tr w:rsidR="00940C1A" w:rsidRPr="00940C1A" w:rsidTr="00940C1A">
        <w:trPr>
          <w:trHeight w:val="300"/>
        </w:trPr>
        <w:tc>
          <w:tcPr>
            <w:tcW w:w="640" w:type="dxa"/>
            <w:vMerge w:val="restart"/>
            <w:shd w:val="clear" w:color="auto" w:fill="auto"/>
            <w:noWrap/>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 п/п</w:t>
            </w:r>
          </w:p>
        </w:tc>
        <w:tc>
          <w:tcPr>
            <w:tcW w:w="1122"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 xml:space="preserve">количество </w:t>
            </w:r>
            <w:proofErr w:type="spellStart"/>
            <w:r w:rsidRPr="00940C1A">
              <w:rPr>
                <w:rFonts w:eastAsia="Times New Roman"/>
                <w:sz w:val="16"/>
                <w:szCs w:val="16"/>
              </w:rPr>
              <w:t>контейнеров,шт</w:t>
            </w:r>
            <w:proofErr w:type="spellEnd"/>
          </w:p>
        </w:tc>
        <w:tc>
          <w:tcPr>
            <w:tcW w:w="1291"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объём контейнера(</w:t>
            </w:r>
            <w:proofErr w:type="spellStart"/>
            <w:r w:rsidRPr="00940C1A">
              <w:rPr>
                <w:rFonts w:eastAsia="Times New Roman"/>
                <w:sz w:val="16"/>
                <w:szCs w:val="16"/>
              </w:rPr>
              <w:t>куб.м</w:t>
            </w:r>
            <w:proofErr w:type="spellEnd"/>
            <w:r w:rsidRPr="00940C1A">
              <w:rPr>
                <w:rFonts w:eastAsia="Times New Roman"/>
                <w:sz w:val="16"/>
                <w:szCs w:val="16"/>
              </w:rPr>
              <w:t>)</w:t>
            </w:r>
          </w:p>
        </w:tc>
        <w:tc>
          <w:tcPr>
            <w:tcW w:w="1163"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 xml:space="preserve">объем принимаемых ТКО в </w:t>
            </w:r>
            <w:proofErr w:type="spellStart"/>
            <w:r w:rsidRPr="00940C1A">
              <w:rPr>
                <w:rFonts w:eastAsia="Times New Roman"/>
                <w:sz w:val="16"/>
                <w:szCs w:val="16"/>
              </w:rPr>
              <w:t>месяц,куб.м</w:t>
            </w:r>
            <w:proofErr w:type="spellEnd"/>
          </w:p>
        </w:tc>
        <w:tc>
          <w:tcPr>
            <w:tcW w:w="1839"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Месяц оказания услуги</w:t>
            </w:r>
          </w:p>
        </w:tc>
        <w:tc>
          <w:tcPr>
            <w:tcW w:w="1802"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тариф на 1 ед.(</w:t>
            </w:r>
            <w:proofErr w:type="spellStart"/>
            <w:r w:rsidRPr="00940C1A">
              <w:rPr>
                <w:rFonts w:eastAsia="Times New Roman"/>
                <w:sz w:val="16"/>
                <w:szCs w:val="16"/>
              </w:rPr>
              <w:t>руб</w:t>
            </w:r>
            <w:proofErr w:type="spellEnd"/>
            <w:r w:rsidRPr="00940C1A">
              <w:rPr>
                <w:rFonts w:eastAsia="Times New Roman"/>
                <w:sz w:val="16"/>
                <w:szCs w:val="16"/>
              </w:rPr>
              <w:t>)</w:t>
            </w:r>
          </w:p>
        </w:tc>
        <w:tc>
          <w:tcPr>
            <w:tcW w:w="920"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Ставка НДС (%)</w:t>
            </w:r>
          </w:p>
        </w:tc>
        <w:tc>
          <w:tcPr>
            <w:tcW w:w="919"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Сумма НДС (</w:t>
            </w:r>
            <w:proofErr w:type="spellStart"/>
            <w:r w:rsidRPr="00940C1A">
              <w:rPr>
                <w:rFonts w:eastAsia="Times New Roman"/>
                <w:sz w:val="16"/>
                <w:szCs w:val="16"/>
              </w:rPr>
              <w:t>руб</w:t>
            </w:r>
            <w:proofErr w:type="spellEnd"/>
            <w:r w:rsidRPr="00940C1A">
              <w:rPr>
                <w:rFonts w:eastAsia="Times New Roman"/>
                <w:sz w:val="16"/>
                <w:szCs w:val="16"/>
              </w:rPr>
              <w:t>)</w:t>
            </w:r>
          </w:p>
        </w:tc>
        <w:tc>
          <w:tcPr>
            <w:tcW w:w="2584" w:type="dxa"/>
            <w:vMerge w:val="restart"/>
            <w:shd w:val="clear" w:color="auto" w:fill="auto"/>
            <w:vAlign w:val="center"/>
            <w:hideMark/>
          </w:tcPr>
          <w:p w:rsidR="00940C1A" w:rsidRPr="00940C1A" w:rsidRDefault="00940C1A" w:rsidP="00940C1A">
            <w:pPr>
              <w:widowControl/>
              <w:jc w:val="center"/>
              <w:rPr>
                <w:rFonts w:eastAsia="Times New Roman"/>
                <w:sz w:val="16"/>
                <w:szCs w:val="16"/>
              </w:rPr>
            </w:pPr>
            <w:r w:rsidRPr="00940C1A">
              <w:rPr>
                <w:rFonts w:eastAsia="Times New Roman"/>
                <w:sz w:val="16"/>
                <w:szCs w:val="16"/>
              </w:rPr>
              <w:t>общая сумма оплаты за ТКО (</w:t>
            </w:r>
            <w:proofErr w:type="spellStart"/>
            <w:r w:rsidRPr="00940C1A">
              <w:rPr>
                <w:rFonts w:eastAsia="Times New Roman"/>
                <w:sz w:val="16"/>
                <w:szCs w:val="16"/>
              </w:rPr>
              <w:t>руб</w:t>
            </w:r>
            <w:proofErr w:type="spellEnd"/>
            <w:r w:rsidRPr="00940C1A">
              <w:rPr>
                <w:rFonts w:eastAsia="Times New Roman"/>
                <w:sz w:val="16"/>
                <w:szCs w:val="16"/>
              </w:rPr>
              <w:t>)</w:t>
            </w:r>
          </w:p>
        </w:tc>
      </w:tr>
      <w:tr w:rsidR="00940C1A" w:rsidRPr="00940C1A" w:rsidTr="00940C1A">
        <w:trPr>
          <w:trHeight w:val="300"/>
        </w:trPr>
        <w:tc>
          <w:tcPr>
            <w:tcW w:w="640" w:type="dxa"/>
            <w:vMerge/>
            <w:vAlign w:val="center"/>
            <w:hideMark/>
          </w:tcPr>
          <w:p w:rsidR="00940C1A" w:rsidRPr="00940C1A" w:rsidRDefault="00940C1A" w:rsidP="00940C1A">
            <w:pPr>
              <w:widowControl/>
              <w:rPr>
                <w:rFonts w:eastAsia="Times New Roman"/>
                <w:sz w:val="18"/>
                <w:szCs w:val="18"/>
              </w:rPr>
            </w:pPr>
          </w:p>
        </w:tc>
        <w:tc>
          <w:tcPr>
            <w:tcW w:w="1122" w:type="dxa"/>
            <w:vMerge/>
            <w:vAlign w:val="center"/>
            <w:hideMark/>
          </w:tcPr>
          <w:p w:rsidR="00940C1A" w:rsidRPr="00940C1A" w:rsidRDefault="00940C1A" w:rsidP="00940C1A">
            <w:pPr>
              <w:widowControl/>
              <w:rPr>
                <w:rFonts w:eastAsia="Times New Roman"/>
                <w:sz w:val="16"/>
                <w:szCs w:val="16"/>
              </w:rPr>
            </w:pPr>
          </w:p>
        </w:tc>
        <w:tc>
          <w:tcPr>
            <w:tcW w:w="1291" w:type="dxa"/>
            <w:vMerge/>
            <w:vAlign w:val="center"/>
            <w:hideMark/>
          </w:tcPr>
          <w:p w:rsidR="00940C1A" w:rsidRPr="00940C1A" w:rsidRDefault="00940C1A" w:rsidP="00940C1A">
            <w:pPr>
              <w:widowControl/>
              <w:rPr>
                <w:rFonts w:eastAsia="Times New Roman"/>
                <w:sz w:val="16"/>
                <w:szCs w:val="16"/>
              </w:rPr>
            </w:pPr>
          </w:p>
        </w:tc>
        <w:tc>
          <w:tcPr>
            <w:tcW w:w="1163" w:type="dxa"/>
            <w:vMerge/>
            <w:vAlign w:val="center"/>
            <w:hideMark/>
          </w:tcPr>
          <w:p w:rsidR="00940C1A" w:rsidRPr="00940C1A" w:rsidRDefault="00940C1A" w:rsidP="00940C1A">
            <w:pPr>
              <w:widowControl/>
              <w:rPr>
                <w:rFonts w:eastAsia="Times New Roman"/>
                <w:sz w:val="16"/>
                <w:szCs w:val="16"/>
              </w:rPr>
            </w:pPr>
          </w:p>
        </w:tc>
        <w:tc>
          <w:tcPr>
            <w:tcW w:w="1839" w:type="dxa"/>
            <w:vMerge/>
            <w:vAlign w:val="center"/>
            <w:hideMark/>
          </w:tcPr>
          <w:p w:rsidR="00940C1A" w:rsidRPr="00940C1A" w:rsidRDefault="00940C1A" w:rsidP="00940C1A">
            <w:pPr>
              <w:widowControl/>
              <w:rPr>
                <w:rFonts w:eastAsia="Times New Roman"/>
                <w:sz w:val="16"/>
                <w:szCs w:val="16"/>
              </w:rPr>
            </w:pPr>
          </w:p>
        </w:tc>
        <w:tc>
          <w:tcPr>
            <w:tcW w:w="1802" w:type="dxa"/>
            <w:vMerge/>
            <w:vAlign w:val="center"/>
            <w:hideMark/>
          </w:tcPr>
          <w:p w:rsidR="00940C1A" w:rsidRPr="00940C1A" w:rsidRDefault="00940C1A" w:rsidP="00940C1A">
            <w:pPr>
              <w:widowControl/>
              <w:rPr>
                <w:rFonts w:eastAsia="Times New Roman"/>
                <w:sz w:val="16"/>
                <w:szCs w:val="16"/>
              </w:rPr>
            </w:pPr>
          </w:p>
        </w:tc>
        <w:tc>
          <w:tcPr>
            <w:tcW w:w="920" w:type="dxa"/>
            <w:vMerge/>
            <w:vAlign w:val="center"/>
            <w:hideMark/>
          </w:tcPr>
          <w:p w:rsidR="00940C1A" w:rsidRPr="00940C1A" w:rsidRDefault="00940C1A" w:rsidP="00940C1A">
            <w:pPr>
              <w:widowControl/>
              <w:rPr>
                <w:rFonts w:eastAsia="Times New Roman"/>
                <w:sz w:val="16"/>
                <w:szCs w:val="16"/>
              </w:rPr>
            </w:pPr>
          </w:p>
        </w:tc>
        <w:tc>
          <w:tcPr>
            <w:tcW w:w="919" w:type="dxa"/>
            <w:vMerge/>
            <w:vAlign w:val="center"/>
            <w:hideMark/>
          </w:tcPr>
          <w:p w:rsidR="00940C1A" w:rsidRPr="00940C1A" w:rsidRDefault="00940C1A" w:rsidP="00940C1A">
            <w:pPr>
              <w:widowControl/>
              <w:rPr>
                <w:rFonts w:eastAsia="Times New Roman"/>
                <w:sz w:val="16"/>
                <w:szCs w:val="16"/>
              </w:rPr>
            </w:pPr>
          </w:p>
        </w:tc>
        <w:tc>
          <w:tcPr>
            <w:tcW w:w="2584" w:type="dxa"/>
            <w:vMerge/>
            <w:vAlign w:val="center"/>
            <w:hideMark/>
          </w:tcPr>
          <w:p w:rsidR="00940C1A" w:rsidRPr="00940C1A" w:rsidRDefault="00940C1A" w:rsidP="00940C1A">
            <w:pPr>
              <w:widowControl/>
              <w:rPr>
                <w:rFonts w:eastAsia="Times New Roman"/>
                <w:sz w:val="16"/>
                <w:szCs w:val="16"/>
              </w:rPr>
            </w:pPr>
          </w:p>
        </w:tc>
      </w:tr>
      <w:tr w:rsidR="00940C1A" w:rsidRPr="00940C1A" w:rsidTr="00940C1A">
        <w:trPr>
          <w:trHeight w:val="390"/>
        </w:trPr>
        <w:tc>
          <w:tcPr>
            <w:tcW w:w="640" w:type="dxa"/>
            <w:vMerge/>
            <w:vAlign w:val="center"/>
            <w:hideMark/>
          </w:tcPr>
          <w:p w:rsidR="00940C1A" w:rsidRPr="00940C1A" w:rsidRDefault="00940C1A" w:rsidP="00940C1A">
            <w:pPr>
              <w:widowControl/>
              <w:rPr>
                <w:rFonts w:eastAsia="Times New Roman"/>
                <w:sz w:val="18"/>
                <w:szCs w:val="18"/>
              </w:rPr>
            </w:pPr>
          </w:p>
        </w:tc>
        <w:tc>
          <w:tcPr>
            <w:tcW w:w="1122" w:type="dxa"/>
            <w:vMerge/>
            <w:vAlign w:val="center"/>
            <w:hideMark/>
          </w:tcPr>
          <w:p w:rsidR="00940C1A" w:rsidRPr="00940C1A" w:rsidRDefault="00940C1A" w:rsidP="00940C1A">
            <w:pPr>
              <w:widowControl/>
              <w:rPr>
                <w:rFonts w:eastAsia="Times New Roman"/>
                <w:sz w:val="16"/>
                <w:szCs w:val="16"/>
              </w:rPr>
            </w:pPr>
          </w:p>
        </w:tc>
        <w:tc>
          <w:tcPr>
            <w:tcW w:w="1291" w:type="dxa"/>
            <w:vMerge/>
            <w:vAlign w:val="center"/>
            <w:hideMark/>
          </w:tcPr>
          <w:p w:rsidR="00940C1A" w:rsidRPr="00940C1A" w:rsidRDefault="00940C1A" w:rsidP="00940C1A">
            <w:pPr>
              <w:widowControl/>
              <w:rPr>
                <w:rFonts w:eastAsia="Times New Roman"/>
                <w:sz w:val="16"/>
                <w:szCs w:val="16"/>
              </w:rPr>
            </w:pPr>
          </w:p>
        </w:tc>
        <w:tc>
          <w:tcPr>
            <w:tcW w:w="1163" w:type="dxa"/>
            <w:vMerge/>
            <w:vAlign w:val="center"/>
            <w:hideMark/>
          </w:tcPr>
          <w:p w:rsidR="00940C1A" w:rsidRPr="00940C1A" w:rsidRDefault="00940C1A" w:rsidP="00940C1A">
            <w:pPr>
              <w:widowControl/>
              <w:rPr>
                <w:rFonts w:eastAsia="Times New Roman"/>
                <w:sz w:val="16"/>
                <w:szCs w:val="16"/>
              </w:rPr>
            </w:pPr>
          </w:p>
        </w:tc>
        <w:tc>
          <w:tcPr>
            <w:tcW w:w="1839" w:type="dxa"/>
            <w:vMerge/>
            <w:vAlign w:val="center"/>
            <w:hideMark/>
          </w:tcPr>
          <w:p w:rsidR="00940C1A" w:rsidRPr="00940C1A" w:rsidRDefault="00940C1A" w:rsidP="00940C1A">
            <w:pPr>
              <w:widowControl/>
              <w:rPr>
                <w:rFonts w:eastAsia="Times New Roman"/>
                <w:sz w:val="16"/>
                <w:szCs w:val="16"/>
              </w:rPr>
            </w:pPr>
          </w:p>
        </w:tc>
        <w:tc>
          <w:tcPr>
            <w:tcW w:w="1802" w:type="dxa"/>
            <w:vMerge/>
            <w:vAlign w:val="center"/>
            <w:hideMark/>
          </w:tcPr>
          <w:p w:rsidR="00940C1A" w:rsidRPr="00940C1A" w:rsidRDefault="00940C1A" w:rsidP="00940C1A">
            <w:pPr>
              <w:widowControl/>
              <w:rPr>
                <w:rFonts w:eastAsia="Times New Roman"/>
                <w:sz w:val="16"/>
                <w:szCs w:val="16"/>
              </w:rPr>
            </w:pPr>
          </w:p>
        </w:tc>
        <w:tc>
          <w:tcPr>
            <w:tcW w:w="920" w:type="dxa"/>
            <w:vMerge/>
            <w:vAlign w:val="center"/>
            <w:hideMark/>
          </w:tcPr>
          <w:p w:rsidR="00940C1A" w:rsidRPr="00940C1A" w:rsidRDefault="00940C1A" w:rsidP="00940C1A">
            <w:pPr>
              <w:widowControl/>
              <w:rPr>
                <w:rFonts w:eastAsia="Times New Roman"/>
                <w:sz w:val="16"/>
                <w:szCs w:val="16"/>
              </w:rPr>
            </w:pPr>
          </w:p>
        </w:tc>
        <w:tc>
          <w:tcPr>
            <w:tcW w:w="919" w:type="dxa"/>
            <w:vMerge/>
            <w:vAlign w:val="center"/>
            <w:hideMark/>
          </w:tcPr>
          <w:p w:rsidR="00940C1A" w:rsidRPr="00940C1A" w:rsidRDefault="00940C1A" w:rsidP="00940C1A">
            <w:pPr>
              <w:widowControl/>
              <w:rPr>
                <w:rFonts w:eastAsia="Times New Roman"/>
                <w:sz w:val="16"/>
                <w:szCs w:val="16"/>
              </w:rPr>
            </w:pPr>
          </w:p>
        </w:tc>
        <w:tc>
          <w:tcPr>
            <w:tcW w:w="2584" w:type="dxa"/>
            <w:vMerge/>
            <w:vAlign w:val="center"/>
            <w:hideMark/>
          </w:tcPr>
          <w:p w:rsidR="00940C1A" w:rsidRPr="00940C1A" w:rsidRDefault="00940C1A" w:rsidP="00940C1A">
            <w:pPr>
              <w:widowControl/>
              <w:rPr>
                <w:rFonts w:eastAsia="Times New Roman"/>
                <w:sz w:val="16"/>
                <w:szCs w:val="16"/>
              </w:rPr>
            </w:pPr>
          </w:p>
        </w:tc>
      </w:tr>
      <w:tr w:rsidR="00940C1A" w:rsidRPr="00940C1A" w:rsidTr="00940C1A">
        <w:trPr>
          <w:trHeight w:val="390"/>
        </w:trPr>
        <w:tc>
          <w:tcPr>
            <w:tcW w:w="12280" w:type="dxa"/>
            <w:gridSpan w:val="9"/>
            <w:shd w:val="clear" w:color="auto" w:fill="auto"/>
            <w:noWrap/>
            <w:vAlign w:val="center"/>
            <w:hideMark/>
          </w:tcPr>
          <w:p w:rsidR="00940C1A" w:rsidRPr="00940C1A" w:rsidRDefault="00940C1A" w:rsidP="00940C1A">
            <w:pPr>
              <w:widowControl/>
              <w:jc w:val="center"/>
              <w:rPr>
                <w:rFonts w:eastAsia="Times New Roman"/>
                <w:i/>
                <w:sz w:val="18"/>
                <w:szCs w:val="18"/>
              </w:rPr>
            </w:pPr>
            <w:r>
              <w:rPr>
                <w:rFonts w:eastAsia="Times New Roman"/>
                <w:i/>
                <w:sz w:val="18"/>
                <w:szCs w:val="18"/>
              </w:rPr>
              <w:t>АДРЕС КП ЮЛ</w:t>
            </w:r>
          </w:p>
        </w:tc>
      </w:tr>
      <w:tr w:rsidR="00940C1A" w:rsidRPr="00940C1A" w:rsidTr="00940C1A">
        <w:trPr>
          <w:trHeight w:val="900"/>
        </w:trPr>
        <w:tc>
          <w:tcPr>
            <w:tcW w:w="640" w:type="dxa"/>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1</w:t>
            </w:r>
          </w:p>
        </w:tc>
        <w:tc>
          <w:tcPr>
            <w:tcW w:w="1122" w:type="dxa"/>
            <w:shd w:val="clear" w:color="auto" w:fill="auto"/>
            <w:vAlign w:val="center"/>
            <w:hideMark/>
          </w:tcPr>
          <w:p w:rsidR="00940C1A" w:rsidRPr="00940C1A" w:rsidRDefault="00940C1A" w:rsidP="00940C1A">
            <w:pPr>
              <w:widowControl/>
              <w:jc w:val="center"/>
              <w:rPr>
                <w:rFonts w:eastAsia="Times New Roman"/>
                <w:sz w:val="20"/>
                <w:szCs w:val="20"/>
              </w:rPr>
            </w:pPr>
          </w:p>
        </w:tc>
        <w:tc>
          <w:tcPr>
            <w:tcW w:w="1291" w:type="dxa"/>
            <w:shd w:val="clear" w:color="auto" w:fill="auto"/>
            <w:vAlign w:val="center"/>
            <w:hideMark/>
          </w:tcPr>
          <w:p w:rsidR="00940C1A" w:rsidRPr="00940C1A" w:rsidRDefault="00940C1A" w:rsidP="00940C1A">
            <w:pPr>
              <w:widowControl/>
              <w:jc w:val="center"/>
              <w:rPr>
                <w:rFonts w:eastAsia="Times New Roman"/>
                <w:sz w:val="20"/>
                <w:szCs w:val="20"/>
              </w:rPr>
            </w:pPr>
          </w:p>
        </w:tc>
        <w:tc>
          <w:tcPr>
            <w:tcW w:w="1163" w:type="dxa"/>
            <w:shd w:val="clear" w:color="auto" w:fill="auto"/>
            <w:vAlign w:val="center"/>
            <w:hideMark/>
          </w:tcPr>
          <w:p w:rsidR="00940C1A" w:rsidRPr="00940C1A" w:rsidRDefault="00940C1A" w:rsidP="00940C1A">
            <w:pPr>
              <w:widowControl/>
              <w:jc w:val="center"/>
              <w:rPr>
                <w:rFonts w:eastAsia="Times New Roman"/>
                <w:sz w:val="20"/>
                <w:szCs w:val="20"/>
              </w:rPr>
            </w:pPr>
          </w:p>
        </w:tc>
        <w:tc>
          <w:tcPr>
            <w:tcW w:w="1839" w:type="dxa"/>
            <w:shd w:val="clear" w:color="auto" w:fill="auto"/>
            <w:vAlign w:val="center"/>
            <w:hideMark/>
          </w:tcPr>
          <w:p w:rsidR="00940C1A" w:rsidRPr="00940C1A" w:rsidRDefault="00940C1A" w:rsidP="00940C1A">
            <w:pPr>
              <w:widowControl/>
              <w:jc w:val="center"/>
              <w:rPr>
                <w:rFonts w:eastAsia="Times New Roman"/>
                <w:sz w:val="20"/>
                <w:szCs w:val="20"/>
              </w:rPr>
            </w:pPr>
          </w:p>
        </w:tc>
        <w:tc>
          <w:tcPr>
            <w:tcW w:w="1802" w:type="dxa"/>
            <w:shd w:val="clear" w:color="auto" w:fill="auto"/>
            <w:vAlign w:val="center"/>
            <w:hideMark/>
          </w:tcPr>
          <w:p w:rsidR="00940C1A" w:rsidRPr="00940C1A" w:rsidRDefault="00940C1A" w:rsidP="00940C1A">
            <w:pPr>
              <w:widowControl/>
              <w:jc w:val="center"/>
              <w:rPr>
                <w:rFonts w:eastAsia="Times New Roman"/>
                <w:sz w:val="20"/>
                <w:szCs w:val="20"/>
              </w:rPr>
            </w:pPr>
          </w:p>
        </w:tc>
        <w:tc>
          <w:tcPr>
            <w:tcW w:w="920" w:type="dxa"/>
            <w:shd w:val="clear" w:color="auto" w:fill="auto"/>
            <w:vAlign w:val="center"/>
            <w:hideMark/>
          </w:tcPr>
          <w:p w:rsidR="00940C1A" w:rsidRPr="00940C1A" w:rsidRDefault="00EE6C97" w:rsidP="00EE6C97">
            <w:pPr>
              <w:widowControl/>
              <w:jc w:val="center"/>
              <w:rPr>
                <w:rFonts w:eastAsia="Times New Roman"/>
                <w:sz w:val="20"/>
                <w:szCs w:val="20"/>
              </w:rPr>
            </w:pPr>
            <w:r>
              <w:rPr>
                <w:rFonts w:eastAsia="Times New Roman"/>
                <w:sz w:val="20"/>
                <w:szCs w:val="20"/>
              </w:rPr>
              <w:t>НДС не предусмотрен</w:t>
            </w:r>
          </w:p>
        </w:tc>
        <w:tc>
          <w:tcPr>
            <w:tcW w:w="919" w:type="dxa"/>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 </w:t>
            </w:r>
          </w:p>
        </w:tc>
        <w:tc>
          <w:tcPr>
            <w:tcW w:w="2584" w:type="dxa"/>
            <w:shd w:val="clear" w:color="auto" w:fill="auto"/>
            <w:vAlign w:val="center"/>
            <w:hideMark/>
          </w:tcPr>
          <w:p w:rsidR="00940C1A" w:rsidRPr="00940C1A" w:rsidRDefault="00940C1A" w:rsidP="00940C1A">
            <w:pPr>
              <w:widowControl/>
              <w:jc w:val="center"/>
              <w:rPr>
                <w:rFonts w:eastAsia="Times New Roman"/>
                <w:sz w:val="20"/>
                <w:szCs w:val="20"/>
              </w:rPr>
            </w:pPr>
          </w:p>
        </w:tc>
      </w:tr>
    </w:tbl>
    <w:p w:rsidR="00A26D47" w:rsidRDefault="00A26D47" w:rsidP="00A26D47">
      <w:pPr>
        <w:widowControl/>
        <w:tabs>
          <w:tab w:val="left" w:pos="425"/>
          <w:tab w:val="left" w:pos="567"/>
        </w:tabs>
        <w:ind w:firstLine="709"/>
        <w:rPr>
          <w:rFonts w:eastAsia="Times New Roman"/>
          <w:color w:val="auto"/>
        </w:rPr>
      </w:pPr>
    </w:p>
    <w:p w:rsidR="00B51FFA" w:rsidRPr="00B51FFA" w:rsidRDefault="00B51FFA" w:rsidP="00A26D47">
      <w:pPr>
        <w:widowControl/>
        <w:tabs>
          <w:tab w:val="left" w:pos="425"/>
          <w:tab w:val="left" w:pos="567"/>
        </w:tabs>
        <w:ind w:firstLine="709"/>
        <w:rPr>
          <w:rFonts w:eastAsia="Times New Roman"/>
          <w:i/>
          <w:color w:val="auto"/>
        </w:rPr>
      </w:pPr>
      <w:r w:rsidRPr="00B51FFA">
        <w:rPr>
          <w:rFonts w:eastAsia="Times New Roman"/>
          <w:i/>
          <w:color w:val="auto"/>
        </w:rPr>
        <w:t>Ва</w:t>
      </w:r>
      <w:r>
        <w:rPr>
          <w:rFonts w:eastAsia="Times New Roman"/>
          <w:i/>
          <w:color w:val="auto"/>
        </w:rPr>
        <w:t xml:space="preserve">риант 2 для </w:t>
      </w:r>
      <w:r w:rsidR="00DA585D">
        <w:rPr>
          <w:rFonts w:eastAsia="Times New Roman"/>
          <w:i/>
          <w:color w:val="auto"/>
        </w:rPr>
        <w:t>муниципальной контейнерной площадки</w:t>
      </w:r>
    </w:p>
    <w:tbl>
      <w:tblPr>
        <w:tblW w:w="12060" w:type="dxa"/>
        <w:tblInd w:w="95" w:type="dxa"/>
        <w:tblLook w:val="04A0" w:firstRow="1" w:lastRow="0" w:firstColumn="1" w:lastColumn="0" w:noHBand="0" w:noVBand="1"/>
      </w:tblPr>
      <w:tblGrid>
        <w:gridCol w:w="640"/>
        <w:gridCol w:w="1084"/>
        <w:gridCol w:w="981"/>
        <w:gridCol w:w="1290"/>
        <w:gridCol w:w="1896"/>
        <w:gridCol w:w="1887"/>
        <w:gridCol w:w="1413"/>
        <w:gridCol w:w="949"/>
        <w:gridCol w:w="1920"/>
      </w:tblGrid>
      <w:tr w:rsidR="00940C1A" w:rsidRPr="00940C1A" w:rsidTr="00940C1A">
        <w:trPr>
          <w:trHeight w:val="300"/>
        </w:trPr>
        <w:tc>
          <w:tcPr>
            <w:tcW w:w="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 п/п</w:t>
            </w:r>
          </w:p>
        </w:tc>
        <w:tc>
          <w:tcPr>
            <w:tcW w:w="957" w:type="dxa"/>
            <w:vMerge w:val="restart"/>
            <w:tcBorders>
              <w:top w:val="single" w:sz="8" w:space="0" w:color="auto"/>
              <w:left w:val="single" w:sz="8" w:space="0" w:color="auto"/>
              <w:bottom w:val="nil"/>
              <w:right w:val="single" w:sz="8" w:space="0" w:color="auto"/>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количество расчетных единиц</w:t>
            </w:r>
          </w:p>
        </w:tc>
        <w:tc>
          <w:tcPr>
            <w:tcW w:w="956" w:type="dxa"/>
            <w:vMerge w:val="restart"/>
            <w:tcBorders>
              <w:top w:val="single" w:sz="8" w:space="0" w:color="auto"/>
              <w:left w:val="single" w:sz="8" w:space="0" w:color="auto"/>
              <w:bottom w:val="nil"/>
              <w:right w:val="single" w:sz="8" w:space="0" w:color="auto"/>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норматив на 1 ед.(</w:t>
            </w:r>
            <w:proofErr w:type="spellStart"/>
            <w:r w:rsidRPr="00940C1A">
              <w:rPr>
                <w:rFonts w:eastAsia="Times New Roman"/>
                <w:sz w:val="18"/>
                <w:szCs w:val="18"/>
              </w:rPr>
              <w:t>куб.м</w:t>
            </w:r>
            <w:proofErr w:type="spellEnd"/>
            <w:r w:rsidRPr="00940C1A">
              <w:rPr>
                <w:rFonts w:eastAsia="Times New Roman"/>
                <w:sz w:val="18"/>
                <w:szCs w:val="18"/>
              </w:rPr>
              <w:t>)</w:t>
            </w:r>
          </w:p>
        </w:tc>
        <w:tc>
          <w:tcPr>
            <w:tcW w:w="1100" w:type="dxa"/>
            <w:vMerge w:val="restart"/>
            <w:tcBorders>
              <w:top w:val="single" w:sz="8" w:space="0" w:color="auto"/>
              <w:left w:val="nil"/>
              <w:bottom w:val="nil"/>
              <w:right w:val="single" w:sz="8" w:space="0" w:color="auto"/>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 xml:space="preserve">объем принимаемых ТКО в </w:t>
            </w:r>
            <w:proofErr w:type="spellStart"/>
            <w:r w:rsidRPr="00940C1A">
              <w:rPr>
                <w:rFonts w:eastAsia="Times New Roman"/>
                <w:sz w:val="18"/>
                <w:szCs w:val="18"/>
              </w:rPr>
              <w:t>месяц,куб.м</w:t>
            </w:r>
            <w:proofErr w:type="spellEnd"/>
          </w:p>
        </w:tc>
        <w:tc>
          <w:tcPr>
            <w:tcW w:w="1896"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Месяц оказания услуги</w:t>
            </w:r>
          </w:p>
        </w:tc>
        <w:tc>
          <w:tcPr>
            <w:tcW w:w="1887"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тариф на 1 ед.(</w:t>
            </w:r>
            <w:proofErr w:type="spellStart"/>
            <w:r w:rsidRPr="00940C1A">
              <w:rPr>
                <w:rFonts w:eastAsia="Times New Roman"/>
                <w:sz w:val="18"/>
                <w:szCs w:val="18"/>
              </w:rPr>
              <w:t>руб</w:t>
            </w:r>
            <w:proofErr w:type="spellEnd"/>
            <w:r w:rsidRPr="00940C1A">
              <w:rPr>
                <w:rFonts w:eastAsia="Times New Roman"/>
                <w:sz w:val="18"/>
                <w:szCs w:val="18"/>
              </w:rPr>
              <w:t>)</w:t>
            </w:r>
          </w:p>
        </w:tc>
        <w:tc>
          <w:tcPr>
            <w:tcW w:w="950" w:type="dxa"/>
            <w:vMerge w:val="restart"/>
            <w:tcBorders>
              <w:top w:val="single" w:sz="8" w:space="0" w:color="auto"/>
              <w:left w:val="single" w:sz="8" w:space="0" w:color="auto"/>
              <w:bottom w:val="nil"/>
              <w:right w:val="single" w:sz="8" w:space="0" w:color="auto"/>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Ставка НДС (%)</w:t>
            </w:r>
          </w:p>
        </w:tc>
        <w:tc>
          <w:tcPr>
            <w:tcW w:w="949" w:type="dxa"/>
            <w:vMerge w:val="restart"/>
            <w:tcBorders>
              <w:top w:val="single" w:sz="8" w:space="0" w:color="auto"/>
              <w:left w:val="nil"/>
              <w:bottom w:val="nil"/>
              <w:right w:val="single" w:sz="8" w:space="0" w:color="auto"/>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Сумма НДС (</w:t>
            </w:r>
            <w:proofErr w:type="spellStart"/>
            <w:r w:rsidRPr="00940C1A">
              <w:rPr>
                <w:rFonts w:eastAsia="Times New Roman"/>
                <w:sz w:val="18"/>
                <w:szCs w:val="18"/>
              </w:rPr>
              <w:t>руб</w:t>
            </w:r>
            <w:proofErr w:type="spellEnd"/>
            <w:r w:rsidRPr="00940C1A">
              <w:rPr>
                <w:rFonts w:eastAsia="Times New Roman"/>
                <w:sz w:val="18"/>
                <w:szCs w:val="18"/>
              </w:rPr>
              <w:t>)</w:t>
            </w:r>
          </w:p>
        </w:tc>
        <w:tc>
          <w:tcPr>
            <w:tcW w:w="2725"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общая сумма оплаты за ТКО (</w:t>
            </w:r>
            <w:proofErr w:type="spellStart"/>
            <w:r w:rsidRPr="00940C1A">
              <w:rPr>
                <w:rFonts w:eastAsia="Times New Roman"/>
                <w:sz w:val="20"/>
                <w:szCs w:val="20"/>
              </w:rPr>
              <w:t>руб</w:t>
            </w:r>
            <w:proofErr w:type="spellEnd"/>
            <w:r w:rsidRPr="00940C1A">
              <w:rPr>
                <w:rFonts w:eastAsia="Times New Roman"/>
                <w:sz w:val="20"/>
                <w:szCs w:val="20"/>
              </w:rPr>
              <w:t>)</w:t>
            </w:r>
          </w:p>
        </w:tc>
      </w:tr>
      <w:tr w:rsidR="00940C1A" w:rsidRPr="00940C1A" w:rsidTr="00940C1A">
        <w:trPr>
          <w:trHeight w:val="300"/>
        </w:trPr>
        <w:tc>
          <w:tcPr>
            <w:tcW w:w="64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957"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956"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1100" w:type="dxa"/>
            <w:vMerge/>
            <w:tcBorders>
              <w:top w:val="single" w:sz="8" w:space="0" w:color="auto"/>
              <w:left w:val="nil"/>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1896"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18"/>
                <w:szCs w:val="18"/>
              </w:rPr>
            </w:pPr>
          </w:p>
        </w:tc>
        <w:tc>
          <w:tcPr>
            <w:tcW w:w="1887"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18"/>
                <w:szCs w:val="18"/>
              </w:rPr>
            </w:pPr>
          </w:p>
        </w:tc>
        <w:tc>
          <w:tcPr>
            <w:tcW w:w="95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949" w:type="dxa"/>
            <w:vMerge/>
            <w:tcBorders>
              <w:top w:val="single" w:sz="8" w:space="0" w:color="auto"/>
              <w:left w:val="nil"/>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2725"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20"/>
                <w:szCs w:val="20"/>
              </w:rPr>
            </w:pPr>
          </w:p>
        </w:tc>
      </w:tr>
      <w:tr w:rsidR="00940C1A" w:rsidRPr="00940C1A" w:rsidTr="00940C1A">
        <w:trPr>
          <w:trHeight w:val="390"/>
        </w:trPr>
        <w:tc>
          <w:tcPr>
            <w:tcW w:w="64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957"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956"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1100" w:type="dxa"/>
            <w:vMerge/>
            <w:tcBorders>
              <w:top w:val="single" w:sz="8" w:space="0" w:color="auto"/>
              <w:left w:val="nil"/>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1896"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18"/>
                <w:szCs w:val="18"/>
              </w:rPr>
            </w:pPr>
          </w:p>
        </w:tc>
        <w:tc>
          <w:tcPr>
            <w:tcW w:w="1887"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18"/>
                <w:szCs w:val="18"/>
              </w:rPr>
            </w:pPr>
          </w:p>
        </w:tc>
        <w:tc>
          <w:tcPr>
            <w:tcW w:w="95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949" w:type="dxa"/>
            <w:vMerge/>
            <w:tcBorders>
              <w:top w:val="single" w:sz="8" w:space="0" w:color="auto"/>
              <w:left w:val="nil"/>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2725"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20"/>
                <w:szCs w:val="20"/>
              </w:rPr>
            </w:pPr>
          </w:p>
        </w:tc>
      </w:tr>
      <w:tr w:rsidR="00940C1A" w:rsidRPr="00940C1A" w:rsidTr="00940C1A">
        <w:trPr>
          <w:trHeight w:val="390"/>
        </w:trPr>
        <w:tc>
          <w:tcPr>
            <w:tcW w:w="1206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0C1A" w:rsidRPr="00940C1A" w:rsidRDefault="00940C1A" w:rsidP="00940C1A">
            <w:pPr>
              <w:widowControl/>
              <w:jc w:val="center"/>
              <w:rPr>
                <w:rFonts w:eastAsia="Times New Roman"/>
                <w:i/>
                <w:sz w:val="18"/>
                <w:szCs w:val="18"/>
              </w:rPr>
            </w:pPr>
            <w:r>
              <w:rPr>
                <w:rFonts w:eastAsia="Times New Roman"/>
                <w:i/>
                <w:sz w:val="18"/>
                <w:szCs w:val="18"/>
              </w:rPr>
              <w:t>АДРЕС ЮЛ</w:t>
            </w:r>
          </w:p>
        </w:tc>
      </w:tr>
      <w:tr w:rsidR="00940C1A" w:rsidRPr="00940C1A" w:rsidTr="00940C1A">
        <w:trPr>
          <w:trHeight w:val="9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1</w:t>
            </w:r>
          </w:p>
        </w:tc>
        <w:tc>
          <w:tcPr>
            <w:tcW w:w="957" w:type="dxa"/>
            <w:tcBorders>
              <w:top w:val="nil"/>
              <w:left w:val="nil"/>
              <w:bottom w:val="single" w:sz="8" w:space="0" w:color="auto"/>
              <w:right w:val="single" w:sz="8" w:space="0" w:color="auto"/>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956" w:type="dxa"/>
            <w:tcBorders>
              <w:top w:val="nil"/>
              <w:left w:val="nil"/>
              <w:bottom w:val="single" w:sz="8" w:space="0" w:color="auto"/>
              <w:right w:val="single" w:sz="8" w:space="0" w:color="auto"/>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1896"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1887"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rsidR="00940C1A" w:rsidRPr="00940C1A" w:rsidRDefault="00EE6C97" w:rsidP="00EE6C97">
            <w:pPr>
              <w:widowControl/>
              <w:jc w:val="center"/>
              <w:rPr>
                <w:rFonts w:eastAsia="Times New Roman"/>
                <w:sz w:val="20"/>
                <w:szCs w:val="20"/>
              </w:rPr>
            </w:pPr>
            <w:r>
              <w:rPr>
                <w:rFonts w:eastAsia="Times New Roman"/>
                <w:sz w:val="20"/>
                <w:szCs w:val="20"/>
              </w:rPr>
              <w:t>НДС не предусмотрен</w:t>
            </w:r>
          </w:p>
        </w:tc>
        <w:tc>
          <w:tcPr>
            <w:tcW w:w="949" w:type="dxa"/>
            <w:tcBorders>
              <w:top w:val="nil"/>
              <w:left w:val="nil"/>
              <w:bottom w:val="single" w:sz="8" w:space="0" w:color="auto"/>
              <w:right w:val="single" w:sz="8" w:space="0" w:color="auto"/>
            </w:tcBorders>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 </w:t>
            </w:r>
          </w:p>
        </w:tc>
        <w:tc>
          <w:tcPr>
            <w:tcW w:w="2725"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r>
    </w:tbl>
    <w:p w:rsidR="00940C1A" w:rsidRDefault="00940C1A" w:rsidP="00940C1A">
      <w:pPr>
        <w:widowControl/>
        <w:tabs>
          <w:tab w:val="left" w:pos="425"/>
          <w:tab w:val="left" w:pos="567"/>
        </w:tabs>
        <w:rPr>
          <w:rFonts w:eastAsia="Times New Roman"/>
          <w:color w:val="auto"/>
        </w:rPr>
      </w:pPr>
    </w:p>
    <w:p w:rsidR="00940C1A" w:rsidRPr="003D409C" w:rsidRDefault="00940C1A" w:rsidP="00A26D47">
      <w:pPr>
        <w:widowControl/>
        <w:tabs>
          <w:tab w:val="left" w:pos="425"/>
          <w:tab w:val="left" w:pos="567"/>
        </w:tabs>
        <w:ind w:firstLine="709"/>
        <w:rPr>
          <w:rFonts w:eastAsia="Times New Roman"/>
          <w:color w:val="auto"/>
        </w:rPr>
      </w:pPr>
    </w:p>
    <w:p w:rsidR="00A26D47" w:rsidRPr="003D409C" w:rsidRDefault="00A26D47" w:rsidP="00A26D47">
      <w:pPr>
        <w:pageBreakBefore/>
        <w:widowControl/>
        <w:tabs>
          <w:tab w:val="left" w:pos="425"/>
          <w:tab w:val="left" w:pos="567"/>
        </w:tabs>
        <w:ind w:firstLine="709"/>
        <w:jc w:val="right"/>
        <w:rPr>
          <w:rFonts w:eastAsia="Times New Roman"/>
          <w:color w:val="auto"/>
        </w:rPr>
        <w:sectPr w:rsidR="00A26D47" w:rsidRPr="003D409C" w:rsidSect="00041FCD">
          <w:pgSz w:w="16838" w:h="11906" w:orient="landscape"/>
          <w:pgMar w:top="1134" w:right="1134" w:bottom="567" w:left="2268" w:header="709" w:footer="680" w:gutter="0"/>
          <w:cols w:space="720"/>
          <w:docGrid w:linePitch="326"/>
        </w:sectPr>
      </w:pPr>
    </w:p>
    <w:p w:rsidR="009E2BD7" w:rsidRPr="003D409C" w:rsidRDefault="009E2BD7" w:rsidP="009E2BD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w:t>
      </w:r>
      <w:r>
        <w:rPr>
          <w:rFonts w:eastAsia="Times New Roman"/>
          <w:color w:val="auto"/>
        </w:rPr>
        <w:t>3</w:t>
      </w:r>
      <w:r w:rsidRPr="003D409C">
        <w:rPr>
          <w:rFonts w:eastAsia="Times New Roman"/>
          <w:color w:val="auto"/>
        </w:rPr>
        <w:t xml:space="preserve"> к договору № </w:t>
      </w:r>
      <w:r>
        <w:rPr>
          <w:rFonts w:eastAsia="Times New Roman"/>
          <w:color w:val="auto"/>
        </w:rPr>
        <w:t>__________________ от ___________________</w:t>
      </w:r>
      <w:r w:rsidRPr="003D409C">
        <w:rPr>
          <w:rFonts w:eastAsia="Times New Roman"/>
          <w:color w:val="auto"/>
        </w:rPr>
        <w:t xml:space="preserve"> на оказание</w:t>
      </w:r>
    </w:p>
    <w:p w:rsidR="009E2BD7" w:rsidRPr="003D409C" w:rsidRDefault="009E2BD7" w:rsidP="009E2BD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Перечень твердых коммунальных отходов Потребителя</w:t>
      </w:r>
    </w:p>
    <w:tbl>
      <w:tblPr>
        <w:tblW w:w="12280" w:type="dxa"/>
        <w:tblInd w:w="1526" w:type="dxa"/>
        <w:tblLook w:val="04A0" w:firstRow="1" w:lastRow="0" w:firstColumn="1" w:lastColumn="0" w:noHBand="0" w:noVBand="1"/>
      </w:tblPr>
      <w:tblGrid>
        <w:gridCol w:w="640"/>
        <w:gridCol w:w="5020"/>
        <w:gridCol w:w="1920"/>
        <w:gridCol w:w="1920"/>
        <w:gridCol w:w="2780"/>
      </w:tblGrid>
      <w:tr w:rsidR="00940C1A" w:rsidRPr="00940C1A" w:rsidTr="00940C1A">
        <w:trPr>
          <w:trHeight w:val="300"/>
        </w:trPr>
        <w:tc>
          <w:tcPr>
            <w:tcW w:w="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 п/п</w:t>
            </w:r>
          </w:p>
        </w:tc>
        <w:tc>
          <w:tcPr>
            <w:tcW w:w="50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Наименование отходов в соответствии с ФККО</w:t>
            </w:r>
          </w:p>
        </w:tc>
        <w:tc>
          <w:tcPr>
            <w:tcW w:w="1920"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Код по ФККО</w:t>
            </w:r>
          </w:p>
        </w:tc>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40C1A" w:rsidRPr="00940C1A" w:rsidRDefault="00940C1A" w:rsidP="00940C1A">
            <w:pPr>
              <w:widowControl/>
              <w:jc w:val="center"/>
              <w:rPr>
                <w:rFonts w:eastAsia="Times New Roman"/>
                <w:sz w:val="18"/>
                <w:szCs w:val="18"/>
              </w:rPr>
            </w:pPr>
            <w:r w:rsidRPr="00940C1A">
              <w:rPr>
                <w:rFonts w:eastAsia="Times New Roman"/>
                <w:sz w:val="18"/>
                <w:szCs w:val="18"/>
              </w:rPr>
              <w:t>Класс опасности</w:t>
            </w:r>
          </w:p>
        </w:tc>
        <w:tc>
          <w:tcPr>
            <w:tcW w:w="2780" w:type="dxa"/>
            <w:vMerge w:val="restart"/>
            <w:tcBorders>
              <w:top w:val="single" w:sz="8" w:space="0" w:color="auto"/>
              <w:left w:val="single" w:sz="8" w:space="0" w:color="auto"/>
              <w:bottom w:val="nil"/>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Объем в мес.(</w:t>
            </w:r>
            <w:proofErr w:type="spellStart"/>
            <w:r w:rsidRPr="00940C1A">
              <w:rPr>
                <w:rFonts w:eastAsia="Times New Roman"/>
                <w:sz w:val="20"/>
                <w:szCs w:val="20"/>
              </w:rPr>
              <w:t>куб.м</w:t>
            </w:r>
            <w:proofErr w:type="spellEnd"/>
            <w:r w:rsidRPr="00940C1A">
              <w:rPr>
                <w:rFonts w:eastAsia="Times New Roman"/>
                <w:sz w:val="20"/>
                <w:szCs w:val="20"/>
              </w:rPr>
              <w:t>)</w:t>
            </w:r>
          </w:p>
        </w:tc>
      </w:tr>
      <w:tr w:rsidR="00940C1A" w:rsidRPr="00940C1A" w:rsidTr="00940C1A">
        <w:trPr>
          <w:trHeight w:val="300"/>
        </w:trPr>
        <w:tc>
          <w:tcPr>
            <w:tcW w:w="64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5020" w:type="dxa"/>
            <w:vMerge/>
            <w:tcBorders>
              <w:top w:val="single" w:sz="8" w:space="0" w:color="auto"/>
              <w:left w:val="single" w:sz="8" w:space="0" w:color="auto"/>
              <w:bottom w:val="single" w:sz="8" w:space="0" w:color="000000"/>
              <w:right w:val="single" w:sz="8" w:space="0" w:color="000000"/>
            </w:tcBorders>
            <w:vAlign w:val="center"/>
            <w:hideMark/>
          </w:tcPr>
          <w:p w:rsidR="00940C1A" w:rsidRPr="00940C1A" w:rsidRDefault="00940C1A" w:rsidP="00940C1A">
            <w:pPr>
              <w:widowControl/>
              <w:rPr>
                <w:rFonts w:eastAsia="Times New Roman"/>
                <w:sz w:val="18"/>
                <w:szCs w:val="18"/>
              </w:rPr>
            </w:pPr>
          </w:p>
        </w:tc>
        <w:tc>
          <w:tcPr>
            <w:tcW w:w="1920"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18"/>
                <w:szCs w:val="18"/>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940C1A" w:rsidRPr="00940C1A" w:rsidRDefault="00940C1A" w:rsidP="00940C1A">
            <w:pPr>
              <w:widowControl/>
              <w:rPr>
                <w:rFonts w:eastAsia="Times New Roman"/>
                <w:sz w:val="18"/>
                <w:szCs w:val="18"/>
              </w:rPr>
            </w:pPr>
          </w:p>
        </w:tc>
        <w:tc>
          <w:tcPr>
            <w:tcW w:w="2780"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20"/>
                <w:szCs w:val="20"/>
              </w:rPr>
            </w:pPr>
          </w:p>
        </w:tc>
      </w:tr>
      <w:tr w:rsidR="00940C1A" w:rsidRPr="00940C1A" w:rsidTr="00940C1A">
        <w:trPr>
          <w:trHeight w:val="465"/>
        </w:trPr>
        <w:tc>
          <w:tcPr>
            <w:tcW w:w="640" w:type="dxa"/>
            <w:vMerge/>
            <w:tcBorders>
              <w:top w:val="single" w:sz="8" w:space="0" w:color="auto"/>
              <w:left w:val="single" w:sz="8" w:space="0" w:color="auto"/>
              <w:bottom w:val="nil"/>
              <w:right w:val="single" w:sz="8" w:space="0" w:color="auto"/>
            </w:tcBorders>
            <w:vAlign w:val="center"/>
            <w:hideMark/>
          </w:tcPr>
          <w:p w:rsidR="00940C1A" w:rsidRPr="00940C1A" w:rsidRDefault="00940C1A" w:rsidP="00940C1A">
            <w:pPr>
              <w:widowControl/>
              <w:rPr>
                <w:rFonts w:eastAsia="Times New Roman"/>
                <w:sz w:val="18"/>
                <w:szCs w:val="18"/>
              </w:rPr>
            </w:pPr>
          </w:p>
        </w:tc>
        <w:tc>
          <w:tcPr>
            <w:tcW w:w="5020" w:type="dxa"/>
            <w:vMerge/>
            <w:tcBorders>
              <w:top w:val="single" w:sz="8" w:space="0" w:color="auto"/>
              <w:left w:val="single" w:sz="8" w:space="0" w:color="auto"/>
              <w:bottom w:val="single" w:sz="8" w:space="0" w:color="000000"/>
              <w:right w:val="single" w:sz="8" w:space="0" w:color="000000"/>
            </w:tcBorders>
            <w:vAlign w:val="center"/>
            <w:hideMark/>
          </w:tcPr>
          <w:p w:rsidR="00940C1A" w:rsidRPr="00940C1A" w:rsidRDefault="00940C1A" w:rsidP="00940C1A">
            <w:pPr>
              <w:widowControl/>
              <w:rPr>
                <w:rFonts w:eastAsia="Times New Roman"/>
                <w:sz w:val="18"/>
                <w:szCs w:val="18"/>
              </w:rPr>
            </w:pPr>
          </w:p>
        </w:tc>
        <w:tc>
          <w:tcPr>
            <w:tcW w:w="1920"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18"/>
                <w:szCs w:val="18"/>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940C1A" w:rsidRPr="00940C1A" w:rsidRDefault="00940C1A" w:rsidP="00940C1A">
            <w:pPr>
              <w:widowControl/>
              <w:rPr>
                <w:rFonts w:eastAsia="Times New Roman"/>
                <w:sz w:val="18"/>
                <w:szCs w:val="18"/>
              </w:rPr>
            </w:pPr>
          </w:p>
        </w:tc>
        <w:tc>
          <w:tcPr>
            <w:tcW w:w="2780" w:type="dxa"/>
            <w:vMerge/>
            <w:tcBorders>
              <w:top w:val="single" w:sz="8" w:space="0" w:color="auto"/>
              <w:left w:val="single" w:sz="8" w:space="0" w:color="auto"/>
              <w:bottom w:val="nil"/>
              <w:right w:val="single" w:sz="8" w:space="0" w:color="000000"/>
            </w:tcBorders>
            <w:vAlign w:val="center"/>
            <w:hideMark/>
          </w:tcPr>
          <w:p w:rsidR="00940C1A" w:rsidRPr="00940C1A" w:rsidRDefault="00940C1A" w:rsidP="00940C1A">
            <w:pPr>
              <w:widowControl/>
              <w:rPr>
                <w:rFonts w:eastAsia="Times New Roman"/>
                <w:sz w:val="20"/>
                <w:szCs w:val="20"/>
              </w:rPr>
            </w:pPr>
          </w:p>
        </w:tc>
      </w:tr>
      <w:tr w:rsidR="00940C1A" w:rsidRPr="00940C1A" w:rsidTr="00940C1A">
        <w:trPr>
          <w:trHeight w:val="63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0C1A" w:rsidRPr="00940C1A" w:rsidRDefault="00940C1A" w:rsidP="00940C1A">
            <w:pPr>
              <w:widowControl/>
              <w:jc w:val="center"/>
              <w:rPr>
                <w:rFonts w:eastAsia="Times New Roman"/>
                <w:sz w:val="20"/>
                <w:szCs w:val="20"/>
              </w:rPr>
            </w:pPr>
            <w:r w:rsidRPr="00940C1A">
              <w:rPr>
                <w:rFonts w:eastAsia="Times New Roman"/>
                <w:sz w:val="20"/>
                <w:szCs w:val="20"/>
              </w:rPr>
              <w:t>1</w:t>
            </w:r>
          </w:p>
        </w:tc>
        <w:tc>
          <w:tcPr>
            <w:tcW w:w="5020"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c>
          <w:tcPr>
            <w:tcW w:w="2780" w:type="dxa"/>
            <w:tcBorders>
              <w:top w:val="single" w:sz="8" w:space="0" w:color="auto"/>
              <w:left w:val="nil"/>
              <w:bottom w:val="single" w:sz="8" w:space="0" w:color="auto"/>
              <w:right w:val="single" w:sz="8" w:space="0" w:color="000000"/>
            </w:tcBorders>
            <w:shd w:val="clear" w:color="auto" w:fill="auto"/>
            <w:vAlign w:val="center"/>
            <w:hideMark/>
          </w:tcPr>
          <w:p w:rsidR="00940C1A" w:rsidRPr="00940C1A" w:rsidRDefault="00940C1A" w:rsidP="00940C1A">
            <w:pPr>
              <w:widowControl/>
              <w:jc w:val="center"/>
              <w:rPr>
                <w:rFonts w:eastAsia="Times New Roman"/>
                <w:sz w:val="20"/>
                <w:szCs w:val="20"/>
              </w:rPr>
            </w:pPr>
          </w:p>
        </w:tc>
      </w:tr>
    </w:tbl>
    <w:p w:rsidR="00A26D47" w:rsidRPr="003D409C" w:rsidRDefault="00A26D47" w:rsidP="00A26D47">
      <w:pPr>
        <w:rPr>
          <w:rFonts w:eastAsia="Times New Roman"/>
          <w:color w:val="auto"/>
        </w:rPr>
      </w:pPr>
    </w:p>
    <w:p w:rsidR="009F44D8" w:rsidRPr="003D409C" w:rsidRDefault="009F44D8" w:rsidP="00D70999">
      <w:pPr>
        <w:tabs>
          <w:tab w:val="left" w:pos="4293"/>
        </w:tabs>
        <w:rPr>
          <w:rFonts w:eastAsia="Times New Roman"/>
          <w:color w:val="auto"/>
        </w:rPr>
      </w:pPr>
    </w:p>
    <w:sectPr w:rsidR="009F44D8" w:rsidRPr="003D409C" w:rsidSect="00940C1A">
      <w:footerReference w:type="default" r:id="rId18"/>
      <w:pgSz w:w="16838" w:h="11906" w:orient="landscape"/>
      <w:pgMar w:top="1418" w:right="1418" w:bottom="567" w:left="85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6E" w:rsidRDefault="00DA206E">
      <w:r>
        <w:separator/>
      </w:r>
    </w:p>
  </w:endnote>
  <w:endnote w:type="continuationSeparator" w:id="0">
    <w:p w:rsidR="00DA206E" w:rsidRDefault="00DA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7" w:rsidRDefault="00A26D4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7" w:rsidRDefault="00A26D47">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6E" w:rsidRDefault="00DA206E">
      <w:r>
        <w:separator/>
      </w:r>
    </w:p>
  </w:footnote>
  <w:footnote w:type="continuationSeparator" w:id="0">
    <w:p w:rsidR="00DA206E" w:rsidRDefault="00DA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7" w:rsidRDefault="00A26D4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7" w:rsidRPr="00702211" w:rsidRDefault="00A26D47" w:rsidP="00702211">
    <w:pPr>
      <w:pStyle w:val="aa"/>
      <w:jc w:val="right"/>
    </w:pPr>
    <w:r>
      <w:rPr>
        <w:noProof/>
      </w:rPr>
      <w:drawing>
        <wp:inline distT="0" distB="0" distL="0" distR="0">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7" w:rsidRDefault="00A26D4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26B3C31"/>
    <w:multiLevelType w:val="hybridMultilevel"/>
    <w:tmpl w:val="BF26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4"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5"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1F1B1570"/>
    <w:multiLevelType w:val="hybridMultilevel"/>
    <w:tmpl w:val="43988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9"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2"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4"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9"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0"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07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1"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2"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5"/>
  </w:num>
  <w:num w:numId="2">
    <w:abstractNumId w:val="20"/>
  </w:num>
  <w:num w:numId="3">
    <w:abstractNumId w:val="8"/>
  </w:num>
  <w:num w:numId="4">
    <w:abstractNumId w:val="14"/>
  </w:num>
  <w:num w:numId="5">
    <w:abstractNumId w:val="12"/>
  </w:num>
  <w:num w:numId="6">
    <w:abstractNumId w:val="9"/>
  </w:num>
  <w:num w:numId="7">
    <w:abstractNumId w:val="3"/>
  </w:num>
  <w:num w:numId="8">
    <w:abstractNumId w:val="19"/>
  </w:num>
  <w:num w:numId="9">
    <w:abstractNumId w:val="17"/>
  </w:num>
  <w:num w:numId="10">
    <w:abstractNumId w:val="18"/>
  </w:num>
  <w:num w:numId="11">
    <w:abstractNumId w:val="11"/>
  </w:num>
  <w:num w:numId="12">
    <w:abstractNumId w:val="7"/>
  </w:num>
  <w:num w:numId="13">
    <w:abstractNumId w:val="15"/>
  </w:num>
  <w:num w:numId="14">
    <w:abstractNumId w:val="22"/>
  </w:num>
  <w:num w:numId="15">
    <w:abstractNumId w:val="23"/>
  </w:num>
  <w:num w:numId="16">
    <w:abstractNumId w:val="13"/>
  </w:num>
  <w:num w:numId="17">
    <w:abstractNumId w:val="1"/>
  </w:num>
  <w:num w:numId="18">
    <w:abstractNumId w:val="4"/>
  </w:num>
  <w:num w:numId="19">
    <w:abstractNumId w:val="10"/>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32EF9"/>
    <w:rsid w:val="00041FCD"/>
    <w:rsid w:val="00044D8C"/>
    <w:rsid w:val="00050BAE"/>
    <w:rsid w:val="00054053"/>
    <w:rsid w:val="000609D0"/>
    <w:rsid w:val="000850F6"/>
    <w:rsid w:val="000857F2"/>
    <w:rsid w:val="0008681E"/>
    <w:rsid w:val="00087182"/>
    <w:rsid w:val="000942EB"/>
    <w:rsid w:val="00094B6A"/>
    <w:rsid w:val="000C184B"/>
    <w:rsid w:val="000C1D6B"/>
    <w:rsid w:val="000C70BE"/>
    <w:rsid w:val="000D3F30"/>
    <w:rsid w:val="000D6FE5"/>
    <w:rsid w:val="0011011A"/>
    <w:rsid w:val="00110415"/>
    <w:rsid w:val="00115604"/>
    <w:rsid w:val="00135BD5"/>
    <w:rsid w:val="001554B7"/>
    <w:rsid w:val="00164770"/>
    <w:rsid w:val="00176F33"/>
    <w:rsid w:val="001804C3"/>
    <w:rsid w:val="00185297"/>
    <w:rsid w:val="001A2152"/>
    <w:rsid w:val="001A6797"/>
    <w:rsid w:val="001B0520"/>
    <w:rsid w:val="001E3662"/>
    <w:rsid w:val="001E6268"/>
    <w:rsid w:val="001F3B78"/>
    <w:rsid w:val="001F3BA8"/>
    <w:rsid w:val="001F46FE"/>
    <w:rsid w:val="001F7F58"/>
    <w:rsid w:val="0020117B"/>
    <w:rsid w:val="002021E6"/>
    <w:rsid w:val="00230331"/>
    <w:rsid w:val="00246E60"/>
    <w:rsid w:val="00254035"/>
    <w:rsid w:val="00256CF3"/>
    <w:rsid w:val="0027408B"/>
    <w:rsid w:val="0028631E"/>
    <w:rsid w:val="002906DA"/>
    <w:rsid w:val="00295BF5"/>
    <w:rsid w:val="00297D24"/>
    <w:rsid w:val="002A2A7A"/>
    <w:rsid w:val="002A3692"/>
    <w:rsid w:val="002A691B"/>
    <w:rsid w:val="002D3394"/>
    <w:rsid w:val="002E04DB"/>
    <w:rsid w:val="003076C3"/>
    <w:rsid w:val="00312D4C"/>
    <w:rsid w:val="003162C4"/>
    <w:rsid w:val="0033776D"/>
    <w:rsid w:val="0034374D"/>
    <w:rsid w:val="0034768E"/>
    <w:rsid w:val="00347798"/>
    <w:rsid w:val="00354FBF"/>
    <w:rsid w:val="00366F53"/>
    <w:rsid w:val="00373F41"/>
    <w:rsid w:val="0039446B"/>
    <w:rsid w:val="00394653"/>
    <w:rsid w:val="003C1850"/>
    <w:rsid w:val="003C4FFB"/>
    <w:rsid w:val="003D409C"/>
    <w:rsid w:val="003F1E4A"/>
    <w:rsid w:val="0040716E"/>
    <w:rsid w:val="004235FC"/>
    <w:rsid w:val="00435EA9"/>
    <w:rsid w:val="004402A1"/>
    <w:rsid w:val="00441864"/>
    <w:rsid w:val="00443214"/>
    <w:rsid w:val="004433F3"/>
    <w:rsid w:val="00462560"/>
    <w:rsid w:val="00463771"/>
    <w:rsid w:val="0047146B"/>
    <w:rsid w:val="004921B1"/>
    <w:rsid w:val="004924B7"/>
    <w:rsid w:val="0049463F"/>
    <w:rsid w:val="004A25AE"/>
    <w:rsid w:val="004A5092"/>
    <w:rsid w:val="004A586B"/>
    <w:rsid w:val="004D2AEF"/>
    <w:rsid w:val="004D38EA"/>
    <w:rsid w:val="004E1936"/>
    <w:rsid w:val="004E76DF"/>
    <w:rsid w:val="004E7E98"/>
    <w:rsid w:val="004F358E"/>
    <w:rsid w:val="004F48AD"/>
    <w:rsid w:val="00510C01"/>
    <w:rsid w:val="00511DA6"/>
    <w:rsid w:val="00512407"/>
    <w:rsid w:val="00537DA2"/>
    <w:rsid w:val="00544DBB"/>
    <w:rsid w:val="00545D5B"/>
    <w:rsid w:val="005610B8"/>
    <w:rsid w:val="005831DD"/>
    <w:rsid w:val="00583E41"/>
    <w:rsid w:val="005852F2"/>
    <w:rsid w:val="00591B11"/>
    <w:rsid w:val="005A36D6"/>
    <w:rsid w:val="005A39D4"/>
    <w:rsid w:val="005A5725"/>
    <w:rsid w:val="005A5CD3"/>
    <w:rsid w:val="005A5D55"/>
    <w:rsid w:val="005B2A2C"/>
    <w:rsid w:val="005B365C"/>
    <w:rsid w:val="005B68A5"/>
    <w:rsid w:val="005C01AE"/>
    <w:rsid w:val="005C4EDE"/>
    <w:rsid w:val="005D2C4C"/>
    <w:rsid w:val="005D31F7"/>
    <w:rsid w:val="005E4A70"/>
    <w:rsid w:val="005F0BE6"/>
    <w:rsid w:val="005F566D"/>
    <w:rsid w:val="00602983"/>
    <w:rsid w:val="00605330"/>
    <w:rsid w:val="00627348"/>
    <w:rsid w:val="00632DDC"/>
    <w:rsid w:val="006414D4"/>
    <w:rsid w:val="00643ED6"/>
    <w:rsid w:val="006472DF"/>
    <w:rsid w:val="00653393"/>
    <w:rsid w:val="00655580"/>
    <w:rsid w:val="0066669D"/>
    <w:rsid w:val="00681A16"/>
    <w:rsid w:val="00685B5B"/>
    <w:rsid w:val="006C3B52"/>
    <w:rsid w:val="006C5E0C"/>
    <w:rsid w:val="006D5DDB"/>
    <w:rsid w:val="006E06F8"/>
    <w:rsid w:val="006E1DA7"/>
    <w:rsid w:val="006F091C"/>
    <w:rsid w:val="006F740D"/>
    <w:rsid w:val="00712A39"/>
    <w:rsid w:val="00717E74"/>
    <w:rsid w:val="00727805"/>
    <w:rsid w:val="00740197"/>
    <w:rsid w:val="0075034E"/>
    <w:rsid w:val="00751493"/>
    <w:rsid w:val="00754D25"/>
    <w:rsid w:val="00757E3A"/>
    <w:rsid w:val="0077470C"/>
    <w:rsid w:val="007A09B1"/>
    <w:rsid w:val="007A354D"/>
    <w:rsid w:val="007B30DE"/>
    <w:rsid w:val="007D050F"/>
    <w:rsid w:val="007D0DCD"/>
    <w:rsid w:val="007D7D1F"/>
    <w:rsid w:val="007E10BF"/>
    <w:rsid w:val="00802D7B"/>
    <w:rsid w:val="00802F88"/>
    <w:rsid w:val="008124B8"/>
    <w:rsid w:val="0082611A"/>
    <w:rsid w:val="00830437"/>
    <w:rsid w:val="00831E9D"/>
    <w:rsid w:val="0083372F"/>
    <w:rsid w:val="00836C59"/>
    <w:rsid w:val="008415F2"/>
    <w:rsid w:val="008463DC"/>
    <w:rsid w:val="00846BBB"/>
    <w:rsid w:val="0085205A"/>
    <w:rsid w:val="00862EE6"/>
    <w:rsid w:val="008630BC"/>
    <w:rsid w:val="00871C72"/>
    <w:rsid w:val="0088009C"/>
    <w:rsid w:val="00880B25"/>
    <w:rsid w:val="00883F6A"/>
    <w:rsid w:val="00890E40"/>
    <w:rsid w:val="008B2176"/>
    <w:rsid w:val="008B2F61"/>
    <w:rsid w:val="008D3962"/>
    <w:rsid w:val="008D511C"/>
    <w:rsid w:val="008E25DB"/>
    <w:rsid w:val="0090023C"/>
    <w:rsid w:val="0091721A"/>
    <w:rsid w:val="0092241F"/>
    <w:rsid w:val="009336F2"/>
    <w:rsid w:val="00934A79"/>
    <w:rsid w:val="00937B59"/>
    <w:rsid w:val="00940C1A"/>
    <w:rsid w:val="0094566D"/>
    <w:rsid w:val="00947336"/>
    <w:rsid w:val="00957153"/>
    <w:rsid w:val="00970798"/>
    <w:rsid w:val="00972120"/>
    <w:rsid w:val="009773E7"/>
    <w:rsid w:val="00984845"/>
    <w:rsid w:val="00985618"/>
    <w:rsid w:val="00995241"/>
    <w:rsid w:val="009B08CF"/>
    <w:rsid w:val="009B1564"/>
    <w:rsid w:val="009E2BD7"/>
    <w:rsid w:val="009E63AA"/>
    <w:rsid w:val="009F44D8"/>
    <w:rsid w:val="00A06DE8"/>
    <w:rsid w:val="00A215BC"/>
    <w:rsid w:val="00A25246"/>
    <w:rsid w:val="00A26C5F"/>
    <w:rsid w:val="00A26D47"/>
    <w:rsid w:val="00A26FDB"/>
    <w:rsid w:val="00A34422"/>
    <w:rsid w:val="00A511BC"/>
    <w:rsid w:val="00A608F1"/>
    <w:rsid w:val="00A845FB"/>
    <w:rsid w:val="00A861E3"/>
    <w:rsid w:val="00AB3FCC"/>
    <w:rsid w:val="00AC6D65"/>
    <w:rsid w:val="00B06CF8"/>
    <w:rsid w:val="00B07D70"/>
    <w:rsid w:val="00B1313E"/>
    <w:rsid w:val="00B141DA"/>
    <w:rsid w:val="00B14424"/>
    <w:rsid w:val="00B1508E"/>
    <w:rsid w:val="00B177BF"/>
    <w:rsid w:val="00B31FA7"/>
    <w:rsid w:val="00B32A50"/>
    <w:rsid w:val="00B34C87"/>
    <w:rsid w:val="00B42091"/>
    <w:rsid w:val="00B4387F"/>
    <w:rsid w:val="00B51FFA"/>
    <w:rsid w:val="00B55819"/>
    <w:rsid w:val="00B76607"/>
    <w:rsid w:val="00B871B6"/>
    <w:rsid w:val="00B9432D"/>
    <w:rsid w:val="00B9694D"/>
    <w:rsid w:val="00BA13EE"/>
    <w:rsid w:val="00BA1B22"/>
    <w:rsid w:val="00BB2EF3"/>
    <w:rsid w:val="00BC37EB"/>
    <w:rsid w:val="00BF0824"/>
    <w:rsid w:val="00BF110C"/>
    <w:rsid w:val="00BF7CFA"/>
    <w:rsid w:val="00C00B14"/>
    <w:rsid w:val="00C2214A"/>
    <w:rsid w:val="00C31F30"/>
    <w:rsid w:val="00C3473D"/>
    <w:rsid w:val="00C36AE2"/>
    <w:rsid w:val="00C40F3F"/>
    <w:rsid w:val="00C437BB"/>
    <w:rsid w:val="00C5241D"/>
    <w:rsid w:val="00C61E41"/>
    <w:rsid w:val="00C6780D"/>
    <w:rsid w:val="00C72F35"/>
    <w:rsid w:val="00C872BB"/>
    <w:rsid w:val="00C87622"/>
    <w:rsid w:val="00C87AE0"/>
    <w:rsid w:val="00C87E94"/>
    <w:rsid w:val="00C9549C"/>
    <w:rsid w:val="00CA775B"/>
    <w:rsid w:val="00CB5FD8"/>
    <w:rsid w:val="00CB61FB"/>
    <w:rsid w:val="00CC3344"/>
    <w:rsid w:val="00CC40B2"/>
    <w:rsid w:val="00CD4C15"/>
    <w:rsid w:val="00CF2BAB"/>
    <w:rsid w:val="00D03421"/>
    <w:rsid w:val="00D03D3E"/>
    <w:rsid w:val="00D153ED"/>
    <w:rsid w:val="00D170B5"/>
    <w:rsid w:val="00D25F80"/>
    <w:rsid w:val="00D37275"/>
    <w:rsid w:val="00D376D8"/>
    <w:rsid w:val="00D415CB"/>
    <w:rsid w:val="00D4261D"/>
    <w:rsid w:val="00D43A85"/>
    <w:rsid w:val="00D4693B"/>
    <w:rsid w:val="00D64AF3"/>
    <w:rsid w:val="00D70999"/>
    <w:rsid w:val="00D816B4"/>
    <w:rsid w:val="00D82FA3"/>
    <w:rsid w:val="00D9195C"/>
    <w:rsid w:val="00DA206E"/>
    <w:rsid w:val="00DA585D"/>
    <w:rsid w:val="00DB2B33"/>
    <w:rsid w:val="00DD3C02"/>
    <w:rsid w:val="00DD53B4"/>
    <w:rsid w:val="00DE4733"/>
    <w:rsid w:val="00DE57F2"/>
    <w:rsid w:val="00DF3EFC"/>
    <w:rsid w:val="00E017D7"/>
    <w:rsid w:val="00E06F82"/>
    <w:rsid w:val="00E66F0E"/>
    <w:rsid w:val="00E73C9C"/>
    <w:rsid w:val="00E85C9C"/>
    <w:rsid w:val="00E90D57"/>
    <w:rsid w:val="00E94034"/>
    <w:rsid w:val="00EA538C"/>
    <w:rsid w:val="00EA5EB4"/>
    <w:rsid w:val="00EA70E4"/>
    <w:rsid w:val="00EC27E4"/>
    <w:rsid w:val="00ED6695"/>
    <w:rsid w:val="00EE6C97"/>
    <w:rsid w:val="00F00D44"/>
    <w:rsid w:val="00F075C9"/>
    <w:rsid w:val="00F22D8D"/>
    <w:rsid w:val="00F310E3"/>
    <w:rsid w:val="00F316DE"/>
    <w:rsid w:val="00F40FB0"/>
    <w:rsid w:val="00F44F6A"/>
    <w:rsid w:val="00F47D71"/>
    <w:rsid w:val="00F57018"/>
    <w:rsid w:val="00F67FFE"/>
    <w:rsid w:val="00F72637"/>
    <w:rsid w:val="00F72BD3"/>
    <w:rsid w:val="00F75879"/>
    <w:rsid w:val="00F80F45"/>
    <w:rsid w:val="00FA1A83"/>
    <w:rsid w:val="00FD02E1"/>
    <w:rsid w:val="00FD3BBF"/>
    <w:rsid w:val="00FE03E8"/>
    <w:rsid w:val="00FE2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CE8C"/>
  <w15:docId w15:val="{387BB33D-1FD7-4A8D-9B00-C89DA97C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2BD7"/>
  </w:style>
  <w:style w:type="paragraph" w:styleId="1">
    <w:name w:val="heading 1"/>
    <w:basedOn w:val="a"/>
    <w:next w:val="a"/>
    <w:rsid w:val="001F3BA8"/>
    <w:pPr>
      <w:keepNext/>
      <w:keepLines/>
      <w:spacing w:before="480"/>
      <w:outlineLvl w:val="0"/>
    </w:pPr>
    <w:rPr>
      <w:rFonts w:ascii="Calibri" w:eastAsia="Calibri" w:hAnsi="Calibri" w:cs="Calibri"/>
      <w:b/>
      <w:color w:val="2E75B5"/>
      <w:sz w:val="28"/>
      <w:szCs w:val="28"/>
    </w:rPr>
  </w:style>
  <w:style w:type="paragraph" w:styleId="2">
    <w:name w:val="heading 2"/>
    <w:basedOn w:val="a"/>
    <w:next w:val="a"/>
    <w:rsid w:val="001F3BA8"/>
    <w:pPr>
      <w:keepNext/>
      <w:keepLines/>
      <w:spacing w:before="200"/>
      <w:outlineLvl w:val="1"/>
    </w:pPr>
    <w:rPr>
      <w:rFonts w:ascii="Calibri" w:eastAsia="Calibri" w:hAnsi="Calibri" w:cs="Calibri"/>
      <w:b/>
      <w:color w:val="5B9BD5"/>
      <w:sz w:val="26"/>
      <w:szCs w:val="26"/>
    </w:rPr>
  </w:style>
  <w:style w:type="paragraph" w:styleId="3">
    <w:name w:val="heading 3"/>
    <w:basedOn w:val="a"/>
    <w:next w:val="a"/>
    <w:rsid w:val="001F3BA8"/>
    <w:pPr>
      <w:keepNext/>
      <w:keepLines/>
      <w:spacing w:before="280" w:after="80"/>
      <w:outlineLvl w:val="2"/>
    </w:pPr>
    <w:rPr>
      <w:b/>
      <w:sz w:val="28"/>
      <w:szCs w:val="28"/>
    </w:rPr>
  </w:style>
  <w:style w:type="paragraph" w:styleId="4">
    <w:name w:val="heading 4"/>
    <w:basedOn w:val="a"/>
    <w:next w:val="a"/>
    <w:rsid w:val="001F3BA8"/>
    <w:pPr>
      <w:keepNext/>
      <w:keepLines/>
      <w:spacing w:before="240" w:after="40"/>
      <w:outlineLvl w:val="3"/>
    </w:pPr>
    <w:rPr>
      <w:b/>
    </w:rPr>
  </w:style>
  <w:style w:type="paragraph" w:styleId="5">
    <w:name w:val="heading 5"/>
    <w:basedOn w:val="a"/>
    <w:next w:val="a"/>
    <w:rsid w:val="001F3BA8"/>
    <w:pPr>
      <w:keepNext/>
      <w:keepLines/>
      <w:spacing w:before="220" w:after="40"/>
      <w:outlineLvl w:val="4"/>
    </w:pPr>
    <w:rPr>
      <w:b/>
    </w:rPr>
  </w:style>
  <w:style w:type="paragraph" w:styleId="6">
    <w:name w:val="heading 6"/>
    <w:basedOn w:val="a"/>
    <w:next w:val="a"/>
    <w:rsid w:val="001F3B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F3BA8"/>
    <w:tblPr>
      <w:tblCellMar>
        <w:top w:w="0" w:type="dxa"/>
        <w:left w:w="0" w:type="dxa"/>
        <w:bottom w:w="0" w:type="dxa"/>
        <w:right w:w="0" w:type="dxa"/>
      </w:tblCellMar>
    </w:tblPr>
  </w:style>
  <w:style w:type="paragraph" w:styleId="a3">
    <w:name w:val="Title"/>
    <w:basedOn w:val="a"/>
    <w:next w:val="a"/>
    <w:rsid w:val="001F3BA8"/>
    <w:pPr>
      <w:keepNext/>
      <w:keepLines/>
      <w:spacing w:before="480" w:after="120"/>
    </w:pPr>
    <w:rPr>
      <w:b/>
      <w:sz w:val="72"/>
      <w:szCs w:val="72"/>
    </w:rPr>
  </w:style>
  <w:style w:type="paragraph" w:styleId="a4">
    <w:name w:val="Subtitle"/>
    <w:basedOn w:val="a"/>
    <w:next w:val="a"/>
    <w:rsid w:val="001F3BA8"/>
    <w:pPr>
      <w:keepNext/>
      <w:keepLines/>
      <w:spacing w:before="360" w:after="80"/>
    </w:pPr>
    <w:rPr>
      <w:rFonts w:ascii="Georgia" w:eastAsia="Georgia" w:hAnsi="Georgia" w:cs="Georgia"/>
      <w:i/>
      <w:color w:val="666666"/>
      <w:sz w:val="48"/>
      <w:szCs w:val="48"/>
    </w:rPr>
  </w:style>
  <w:style w:type="table" w:customStyle="1" w:styleId="a5">
    <w:basedOn w:val="TableNormal"/>
    <w:rsid w:val="001F3BA8"/>
    <w:tblPr>
      <w:tblStyleRowBandSize w:val="1"/>
      <w:tblStyleColBandSize w:val="1"/>
      <w:tblCellMar>
        <w:left w:w="115" w:type="dxa"/>
        <w:right w:w="115" w:type="dxa"/>
      </w:tblCellMar>
    </w:tblPr>
  </w:style>
  <w:style w:type="table" w:customStyle="1" w:styleId="a6">
    <w:basedOn w:val="TableNormal"/>
    <w:rsid w:val="001F3BA8"/>
    <w:tblPr>
      <w:tblStyleRowBandSize w:val="1"/>
      <w:tblStyleColBandSize w:val="1"/>
      <w:tblCellMar>
        <w:top w:w="55" w:type="dxa"/>
        <w:left w:w="55" w:type="dxa"/>
        <w:bottom w:w="55" w:type="dxa"/>
        <w:right w:w="55" w:type="dxa"/>
      </w:tblCellMar>
    </w:tblPr>
  </w:style>
  <w:style w:type="table" w:customStyle="1" w:styleId="a7">
    <w:basedOn w:val="TableNormal"/>
    <w:rsid w:val="001F3BA8"/>
    <w:tblPr>
      <w:tblStyleRowBandSize w:val="1"/>
      <w:tblStyleColBandSize w:val="1"/>
      <w:tblCellMar>
        <w:top w:w="55" w:type="dxa"/>
        <w:left w:w="55" w:type="dxa"/>
        <w:bottom w:w="55" w:type="dxa"/>
        <w:right w:w="55" w:type="dxa"/>
      </w:tblCellMar>
    </w:tblPr>
  </w:style>
  <w:style w:type="table" w:customStyle="1" w:styleId="a8">
    <w:basedOn w:val="TableNormal"/>
    <w:rsid w:val="001F3BA8"/>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 w:type="character" w:styleId="af1">
    <w:name w:val="Hyperlink"/>
    <w:basedOn w:val="a0"/>
    <w:uiPriority w:val="99"/>
    <w:unhideWhenUsed/>
    <w:rsid w:val="00937B59"/>
    <w:rPr>
      <w:color w:val="0000FF" w:themeColor="hyperlink"/>
      <w:u w:val="single"/>
    </w:rPr>
  </w:style>
  <w:style w:type="character" w:customStyle="1" w:styleId="s10">
    <w:name w:val="s_10"/>
    <w:basedOn w:val="a0"/>
    <w:rsid w:val="00681A16"/>
  </w:style>
  <w:style w:type="character" w:customStyle="1" w:styleId="UnresolvedMention">
    <w:name w:val="Unresolved Mention"/>
    <w:basedOn w:val="a0"/>
    <w:uiPriority w:val="99"/>
    <w:semiHidden/>
    <w:unhideWhenUsed/>
    <w:rsid w:val="0030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55243">
      <w:bodyDiv w:val="1"/>
      <w:marLeft w:val="0"/>
      <w:marRight w:val="0"/>
      <w:marTop w:val="0"/>
      <w:marBottom w:val="0"/>
      <w:divBdr>
        <w:top w:val="none" w:sz="0" w:space="0" w:color="auto"/>
        <w:left w:val="none" w:sz="0" w:space="0" w:color="auto"/>
        <w:bottom w:val="none" w:sz="0" w:space="0" w:color="auto"/>
        <w:right w:val="none" w:sz="0" w:space="0" w:color="auto"/>
      </w:divBdr>
    </w:div>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015233232">
      <w:bodyDiv w:val="1"/>
      <w:marLeft w:val="0"/>
      <w:marRight w:val="0"/>
      <w:marTop w:val="0"/>
      <w:marBottom w:val="0"/>
      <w:divBdr>
        <w:top w:val="none" w:sz="0" w:space="0" w:color="auto"/>
        <w:left w:val="none" w:sz="0" w:space="0" w:color="auto"/>
        <w:bottom w:val="none" w:sz="0" w:space="0" w:color="auto"/>
        <w:right w:val="none" w:sz="0" w:space="0" w:color="auto"/>
      </w:divBdr>
    </w:div>
    <w:div w:id="1104112460">
      <w:bodyDiv w:val="1"/>
      <w:marLeft w:val="0"/>
      <w:marRight w:val="0"/>
      <w:marTop w:val="0"/>
      <w:marBottom w:val="0"/>
      <w:divBdr>
        <w:top w:val="none" w:sz="0" w:space="0" w:color="auto"/>
        <w:left w:val="none" w:sz="0" w:space="0" w:color="auto"/>
        <w:bottom w:val="none" w:sz="0" w:space="0" w:color="auto"/>
        <w:right w:val="none" w:sz="0" w:space="0" w:color="auto"/>
      </w:divBdr>
    </w:div>
    <w:div w:id="1483810162">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 w:id="1907032613">
      <w:bodyDiv w:val="1"/>
      <w:marLeft w:val="0"/>
      <w:marRight w:val="0"/>
      <w:marTop w:val="0"/>
      <w:marBottom w:val="0"/>
      <w:divBdr>
        <w:top w:val="none" w:sz="0" w:space="0" w:color="auto"/>
        <w:left w:val="none" w:sz="0" w:space="0" w:color="auto"/>
        <w:bottom w:val="none" w:sz="0" w:space="0" w:color="auto"/>
        <w:right w:val="none" w:sz="0" w:space="0" w:color="auto"/>
      </w:divBdr>
    </w:div>
    <w:div w:id="205750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co174.r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26A7-70DA-43AD-8233-10A7CB10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3902</Words>
  <Characters>22246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Елена Владимировна</dc:creator>
  <cp:lastModifiedBy>User</cp:lastModifiedBy>
  <cp:revision>10</cp:revision>
  <cp:lastPrinted>2021-10-21T11:11:00Z</cp:lastPrinted>
  <dcterms:created xsi:type="dcterms:W3CDTF">2023-04-13T10:00:00Z</dcterms:created>
  <dcterms:modified xsi:type="dcterms:W3CDTF">2024-04-16T05:14:00Z</dcterms:modified>
</cp:coreProperties>
</file>